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11" w:rsidRPr="00EE1307" w:rsidRDefault="001C6411" w:rsidP="00EE1307">
      <w:pPr>
        <w:jc w:val="center"/>
        <w:rPr>
          <w:b/>
        </w:rPr>
      </w:pPr>
      <w:r w:rsidRPr="00EE1307">
        <w:rPr>
          <w:b/>
        </w:rPr>
        <w:t xml:space="preserve">Usnesení č. </w:t>
      </w:r>
      <w:r>
        <w:rPr>
          <w:b/>
        </w:rPr>
        <w:t>3</w:t>
      </w:r>
      <w:r w:rsidRPr="00EE1307">
        <w:rPr>
          <w:b/>
        </w:rPr>
        <w:t>/20</w:t>
      </w:r>
      <w:r>
        <w:rPr>
          <w:b/>
        </w:rPr>
        <w:t>11</w:t>
      </w:r>
    </w:p>
    <w:p w:rsidR="001C6411" w:rsidRPr="00EE1307" w:rsidRDefault="001C6411" w:rsidP="00130D64">
      <w:pPr>
        <w:jc w:val="center"/>
        <w:rPr>
          <w:b/>
        </w:rPr>
      </w:pPr>
      <w:r w:rsidRPr="00EE1307">
        <w:rPr>
          <w:b/>
        </w:rPr>
        <w:t>Z Valné hromady Místní akční skupiny Podhostýnska, o. s.</w:t>
      </w:r>
      <w:r w:rsidRPr="00EE1307">
        <w:rPr>
          <w:b/>
        </w:rPr>
        <w:br/>
        <w:t xml:space="preserve">konané dne </w:t>
      </w:r>
      <w:r>
        <w:rPr>
          <w:b/>
        </w:rPr>
        <w:t>13</w:t>
      </w:r>
      <w:r w:rsidRPr="00EE1307">
        <w:rPr>
          <w:b/>
        </w:rPr>
        <w:t xml:space="preserve">. </w:t>
      </w:r>
      <w:r>
        <w:rPr>
          <w:b/>
        </w:rPr>
        <w:t>10</w:t>
      </w:r>
      <w:r w:rsidRPr="00EE1307">
        <w:rPr>
          <w:b/>
        </w:rPr>
        <w:t>. 20</w:t>
      </w:r>
      <w:r>
        <w:rPr>
          <w:b/>
        </w:rPr>
        <w:t>11</w:t>
      </w:r>
      <w:r w:rsidRPr="00EE1307">
        <w:rPr>
          <w:b/>
        </w:rPr>
        <w:t xml:space="preserve"> v Bystřici pod Hostýnem</w:t>
      </w:r>
    </w:p>
    <w:p w:rsidR="001C6411" w:rsidRDefault="001C6411"/>
    <w:p w:rsidR="001C6411" w:rsidRDefault="001C6411" w:rsidP="00C61105">
      <w:pPr>
        <w:jc w:val="both"/>
      </w:pPr>
      <w:r>
        <w:t>Valná hromada Místní akční skupiny Podhostýnska, o. s.:</w:t>
      </w:r>
    </w:p>
    <w:p w:rsidR="001C6411" w:rsidRDefault="001C6411" w:rsidP="00C61105">
      <w:pPr>
        <w:jc w:val="both"/>
      </w:pPr>
    </w:p>
    <w:p w:rsidR="001C6411" w:rsidRDefault="001C6411" w:rsidP="00E55E72">
      <w:pPr>
        <w:jc w:val="both"/>
      </w:pPr>
      <w:r>
        <w:t>Bere na vědomí:</w:t>
      </w:r>
    </w:p>
    <w:p w:rsidR="001C6411" w:rsidRDefault="001C6411" w:rsidP="00304ECE">
      <w:pPr>
        <w:numPr>
          <w:ilvl w:val="0"/>
          <w:numId w:val="3"/>
        </w:numPr>
        <w:jc w:val="both"/>
      </w:pPr>
      <w:r>
        <w:t>Kontrolu usnesení z minulé schůze</w:t>
      </w:r>
    </w:p>
    <w:p w:rsidR="001C6411" w:rsidRDefault="001C6411" w:rsidP="00C61105">
      <w:pPr>
        <w:numPr>
          <w:ilvl w:val="0"/>
          <w:numId w:val="1"/>
        </w:numPr>
        <w:jc w:val="both"/>
      </w:pPr>
      <w:r>
        <w:t>Stav projektů 1.- 6. Výzvy</w:t>
      </w:r>
    </w:p>
    <w:p w:rsidR="001C6411" w:rsidRDefault="001C6411" w:rsidP="00731240">
      <w:pPr>
        <w:ind w:left="340"/>
        <w:jc w:val="both"/>
      </w:pPr>
    </w:p>
    <w:p w:rsidR="001C6411" w:rsidRDefault="001C6411" w:rsidP="00C61105">
      <w:pPr>
        <w:jc w:val="both"/>
      </w:pPr>
    </w:p>
    <w:p w:rsidR="001C6411" w:rsidRDefault="001C6411" w:rsidP="00C61105">
      <w:pPr>
        <w:jc w:val="both"/>
      </w:pPr>
      <w:r>
        <w:t>I.Určuje:</w:t>
      </w:r>
    </w:p>
    <w:p w:rsidR="001C6411" w:rsidRDefault="001C6411" w:rsidP="00C97C6E">
      <w:r>
        <w:t>a)  návrhovou komisi: Ing. Antonín Stodůlka, Jan Mikšík</w:t>
      </w:r>
    </w:p>
    <w:p w:rsidR="001C6411" w:rsidRDefault="001C6411" w:rsidP="00C61105">
      <w:pPr>
        <w:jc w:val="both"/>
      </w:pPr>
      <w:r>
        <w:t>b) ověřovatelé zápisu: ing. Pavel  Pilmajer, Michal Sedlář</w:t>
      </w:r>
    </w:p>
    <w:p w:rsidR="001C6411" w:rsidRDefault="001C6411" w:rsidP="00C61105">
      <w:pPr>
        <w:jc w:val="both"/>
      </w:pPr>
      <w:r>
        <w:t>c) zapisovatele: Bc. Kateřina Buzková</w:t>
      </w:r>
    </w:p>
    <w:p w:rsidR="001C6411" w:rsidRDefault="001C6411" w:rsidP="00C61105">
      <w:pPr>
        <w:jc w:val="both"/>
      </w:pPr>
    </w:p>
    <w:p w:rsidR="001C6411" w:rsidRDefault="001C6411" w:rsidP="00C61105">
      <w:pPr>
        <w:jc w:val="both"/>
      </w:pPr>
      <w:r>
        <w:t>II.Schvaluje:</w:t>
      </w:r>
    </w:p>
    <w:p w:rsidR="001C6411" w:rsidRDefault="001C6411" w:rsidP="00304ECE">
      <w:pPr>
        <w:numPr>
          <w:ilvl w:val="0"/>
          <w:numId w:val="3"/>
        </w:numPr>
        <w:jc w:val="both"/>
      </w:pPr>
      <w:r>
        <w:t>Program jednání ve znění uvedeném v zápisu</w:t>
      </w:r>
    </w:p>
    <w:p w:rsidR="001C6411" w:rsidRDefault="001C6411" w:rsidP="00C61105">
      <w:pPr>
        <w:numPr>
          <w:ilvl w:val="0"/>
          <w:numId w:val="3"/>
        </w:numPr>
        <w:jc w:val="both"/>
      </w:pPr>
      <w:r>
        <w:t>Změny v členské základně</w:t>
      </w:r>
    </w:p>
    <w:p w:rsidR="001C6411" w:rsidRDefault="001C6411" w:rsidP="00731240">
      <w:pPr>
        <w:numPr>
          <w:ilvl w:val="0"/>
          <w:numId w:val="9"/>
        </w:numPr>
        <w:jc w:val="both"/>
      </w:pPr>
      <w:r>
        <w:rPr>
          <w:b/>
        </w:rPr>
        <w:t>p</w:t>
      </w:r>
      <w:r w:rsidRPr="002B4707">
        <w:rPr>
          <w:b/>
        </w:rPr>
        <w:t>řistoupení:</w:t>
      </w:r>
      <w:r w:rsidRPr="002B4707">
        <w:t xml:space="preserve"> </w:t>
      </w:r>
      <w:r>
        <w:t>SVČ Včelín, SK Rajnochovice</w:t>
      </w:r>
    </w:p>
    <w:p w:rsidR="001C6411" w:rsidRDefault="001C6411" w:rsidP="00731240">
      <w:pPr>
        <w:numPr>
          <w:ilvl w:val="0"/>
          <w:numId w:val="10"/>
        </w:numPr>
        <w:jc w:val="both"/>
      </w:pPr>
      <w:r>
        <w:t>Výsledky 7. výzvy a schválení vybraných projektů v 7. Výzvě</w:t>
      </w:r>
    </w:p>
    <w:p w:rsidR="001C6411" w:rsidRDefault="001C6411" w:rsidP="00731240">
      <w:pPr>
        <w:numPr>
          <w:ilvl w:val="0"/>
          <w:numId w:val="10"/>
        </w:numPr>
        <w:jc w:val="both"/>
      </w:pPr>
      <w:r>
        <w:t>Návrh na změnu výši členských příspěvků pro obce</w:t>
      </w:r>
    </w:p>
    <w:p w:rsidR="001C6411" w:rsidRDefault="001C6411" w:rsidP="00E25A7D">
      <w:pPr>
        <w:ind w:left="360"/>
        <w:jc w:val="both"/>
      </w:pPr>
    </w:p>
    <w:p w:rsidR="001C6411" w:rsidRDefault="001C6411" w:rsidP="00E55E72">
      <w:pPr>
        <w:jc w:val="both"/>
      </w:pPr>
    </w:p>
    <w:p w:rsidR="001C6411" w:rsidRDefault="001C6411" w:rsidP="00E55E72">
      <w:pPr>
        <w:jc w:val="both"/>
      </w:pPr>
    </w:p>
    <w:p w:rsidR="001C6411" w:rsidRDefault="001C6411" w:rsidP="00E55E72">
      <w:pPr>
        <w:jc w:val="both"/>
      </w:pPr>
    </w:p>
    <w:p w:rsidR="001C6411" w:rsidRDefault="001C6411" w:rsidP="00E55E72">
      <w:pPr>
        <w:jc w:val="both"/>
      </w:pPr>
    </w:p>
    <w:p w:rsidR="001C6411" w:rsidRPr="00C1075D" w:rsidRDefault="001C6411" w:rsidP="00C61105">
      <w:pPr>
        <w:jc w:val="both"/>
        <w:rPr>
          <w:bCs/>
        </w:rPr>
      </w:pPr>
      <w:r w:rsidRPr="00C1075D">
        <w:rPr>
          <w:bCs/>
        </w:rPr>
        <w:t>Zapsal</w:t>
      </w:r>
      <w:r>
        <w:rPr>
          <w:bCs/>
        </w:rPr>
        <w:t xml:space="preserve">a: Bc. Kateřina Buzková v </w:t>
      </w:r>
      <w:r w:rsidRPr="00C1075D">
        <w:rPr>
          <w:bCs/>
        </w:rPr>
        <w:t> Bystřici pod Hostýnem</w:t>
      </w:r>
      <w:r>
        <w:rPr>
          <w:bCs/>
        </w:rPr>
        <w:t xml:space="preserve"> 13.</w:t>
      </w:r>
      <w:r w:rsidRPr="00C1075D">
        <w:rPr>
          <w:bCs/>
        </w:rPr>
        <w:t xml:space="preserve"> </w:t>
      </w:r>
      <w:r>
        <w:rPr>
          <w:bCs/>
        </w:rPr>
        <w:t>10</w:t>
      </w:r>
      <w:r w:rsidRPr="00C1075D">
        <w:rPr>
          <w:bCs/>
        </w:rPr>
        <w:t>. 20</w:t>
      </w:r>
      <w:r>
        <w:rPr>
          <w:bCs/>
        </w:rPr>
        <w:t>11</w:t>
      </w:r>
    </w:p>
    <w:p w:rsidR="001C6411" w:rsidRDefault="001C6411" w:rsidP="00C61105">
      <w:pPr>
        <w:jc w:val="both"/>
      </w:pPr>
    </w:p>
    <w:p w:rsidR="001C6411" w:rsidRDefault="001C6411" w:rsidP="00C61105">
      <w:pPr>
        <w:jc w:val="both"/>
      </w:pPr>
    </w:p>
    <w:p w:rsidR="001C6411" w:rsidRPr="00C1075D" w:rsidRDefault="001C6411" w:rsidP="00C61105">
      <w:pPr>
        <w:jc w:val="both"/>
      </w:pPr>
      <w:r>
        <w:t>Ověřil:</w:t>
      </w:r>
      <w:r>
        <w:tab/>
        <w:t>ing. Pavel Pilmajer</w:t>
      </w:r>
      <w:r>
        <w:tab/>
      </w:r>
      <w:r>
        <w:tab/>
      </w:r>
      <w:r w:rsidRPr="00C1075D">
        <w:t>podpis:………………………………datum:</w:t>
      </w:r>
      <w:r>
        <w:t xml:space="preserve"> 13. 10. 2011</w:t>
      </w:r>
    </w:p>
    <w:p w:rsidR="001C6411" w:rsidRPr="00C1075D" w:rsidRDefault="001C6411" w:rsidP="00C61105">
      <w:pPr>
        <w:jc w:val="both"/>
      </w:pPr>
      <w:r>
        <w:t>Ověřil: Michal Sedlář</w:t>
      </w:r>
      <w:r>
        <w:tab/>
      </w:r>
      <w:r>
        <w:tab/>
      </w:r>
      <w:r>
        <w:tab/>
        <w:t>pod</w:t>
      </w:r>
      <w:r w:rsidRPr="00C1075D">
        <w:t>pis:………………………………datum:</w:t>
      </w:r>
      <w:r>
        <w:t xml:space="preserve"> 13. 10. 2011</w:t>
      </w:r>
    </w:p>
    <w:p w:rsidR="001C6411" w:rsidRDefault="001C6411" w:rsidP="00C1075D">
      <w:pPr>
        <w:pStyle w:val="BodyText"/>
        <w:jc w:val="both"/>
        <w:rPr>
          <w:lang w:eastAsia="cs-CZ"/>
        </w:rPr>
      </w:pPr>
    </w:p>
    <w:p w:rsidR="001C6411" w:rsidRDefault="001C6411" w:rsidP="00C1075D">
      <w:pPr>
        <w:pStyle w:val="BodyText"/>
        <w:jc w:val="both"/>
        <w:rPr>
          <w:b/>
        </w:rPr>
      </w:pPr>
    </w:p>
    <w:p w:rsidR="001C6411" w:rsidRDefault="001C6411" w:rsidP="00C1075D">
      <w:pPr>
        <w:pStyle w:val="BodyText"/>
        <w:jc w:val="both"/>
        <w:rPr>
          <w:b/>
        </w:rPr>
      </w:pPr>
    </w:p>
    <w:p w:rsidR="001C6411" w:rsidRDefault="001C6411" w:rsidP="00C1075D">
      <w:pPr>
        <w:pStyle w:val="BodyText"/>
        <w:jc w:val="both"/>
        <w:rPr>
          <w:b/>
        </w:rPr>
      </w:pPr>
    </w:p>
    <w:p w:rsidR="001C6411" w:rsidRPr="00C1075D" w:rsidRDefault="001C6411" w:rsidP="00C1075D">
      <w:pPr>
        <w:pStyle w:val="BodyText"/>
        <w:jc w:val="both"/>
        <w:rPr>
          <w:b/>
        </w:rPr>
      </w:pPr>
    </w:p>
    <w:p w:rsidR="001C6411" w:rsidRPr="00C1075D" w:rsidRDefault="001C6411" w:rsidP="00C1075D">
      <w:pPr>
        <w:pStyle w:val="BodyText"/>
        <w:ind w:left="5664"/>
        <w:jc w:val="both"/>
        <w:rPr>
          <w:b/>
        </w:rPr>
      </w:pPr>
      <w:r w:rsidRPr="00C1075D">
        <w:rPr>
          <w:b/>
        </w:rPr>
        <w:t xml:space="preserve">         Ing. Antonín Zlámal</w:t>
      </w:r>
    </w:p>
    <w:p w:rsidR="001C6411" w:rsidRPr="00ED7996" w:rsidRDefault="001C6411" w:rsidP="00304ECE">
      <w:pPr>
        <w:pStyle w:val="BodyText"/>
        <w:jc w:val="both"/>
      </w:pP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>
        <w:tab/>
        <w:t>předseda MAS Podhostýnska, o.s</w:t>
      </w:r>
    </w:p>
    <w:sectPr w:rsidR="001C6411" w:rsidRPr="00ED7996" w:rsidSect="000C1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11" w:rsidRDefault="001C6411">
      <w:r>
        <w:separator/>
      </w:r>
    </w:p>
  </w:endnote>
  <w:endnote w:type="continuationSeparator" w:id="0">
    <w:p w:rsidR="001C6411" w:rsidRDefault="001C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Default="001C64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Default="001C6411" w:rsidP="00226FF7">
    <w:pPr>
      <w:pStyle w:val="Footer"/>
      <w:jc w:val="center"/>
    </w:pPr>
    <w:r w:rsidRPr="003C2E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363.75pt;height:85.5pt;visibility:visible">
          <v:imagedata r:id="rId1" o:title="" croptop="22752f" cropbottom="19562f" cropleft="4400f" cropright="3434f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Default="001C6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11" w:rsidRDefault="001C6411">
      <w:r>
        <w:separator/>
      </w:r>
    </w:p>
  </w:footnote>
  <w:footnote w:type="continuationSeparator" w:id="0">
    <w:p w:rsidR="001C6411" w:rsidRDefault="001C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Default="001C64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Pr="002C14C4" w:rsidRDefault="001C6411" w:rsidP="00F10009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r:href="rId2"/>
          <w10:wrap type="square"/>
        </v:shape>
      </w:pict>
    </w:r>
    <w:r w:rsidRPr="002C14C4">
      <w:rPr>
        <w:sz w:val="22"/>
        <w:szCs w:val="22"/>
      </w:rPr>
      <w:t>MAS Podhostýnska, o. s.</w:t>
    </w:r>
    <w:r w:rsidRPr="002C14C4">
      <w:rPr>
        <w:sz w:val="22"/>
        <w:szCs w:val="22"/>
      </w:rPr>
      <w:tab/>
    </w:r>
  </w:p>
  <w:p w:rsidR="001C6411" w:rsidRPr="002C14C4" w:rsidRDefault="001C6411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Fryčajova 888, 768 61 Bystřice pod Hostýnem</w:t>
    </w:r>
  </w:p>
  <w:p w:rsidR="001C6411" w:rsidRPr="002C14C4" w:rsidRDefault="001C6411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IČO: 270 42 979</w:t>
    </w:r>
    <w:r w:rsidRPr="00304ECE">
      <w:rPr>
        <w:sz w:val="22"/>
        <w:szCs w:val="22"/>
      </w:rPr>
      <w:t xml:space="preserve">; </w:t>
    </w:r>
    <w:r w:rsidRPr="002C14C4">
      <w:rPr>
        <w:sz w:val="22"/>
        <w:szCs w:val="22"/>
      </w:rPr>
      <w:t>č. ú.: 4200162061/6800</w:t>
    </w:r>
  </w:p>
  <w:p w:rsidR="001C6411" w:rsidRPr="00F10009" w:rsidRDefault="001C6411" w:rsidP="00F10009">
    <w:pPr>
      <w:pStyle w:val="Header"/>
      <w:spacing w:after="240"/>
      <w:rPr>
        <w:sz w:val="22"/>
        <w:szCs w:val="2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2C14C4">
      <w:rPr>
        <w:sz w:val="22"/>
        <w:szCs w:val="22"/>
      </w:rPr>
      <w:t xml:space="preserve">SPL: Společnou cestou k budoucnosti podhostýnského regionu                  </w:t>
    </w:r>
    <w:r>
      <w:rPr>
        <w:sz w:val="22"/>
        <w:szCs w:val="22"/>
      </w:rPr>
      <w:t xml:space="preserve">                              </w:t>
    </w:r>
    <w:r w:rsidRPr="002C14C4">
      <w:rPr>
        <w:sz w:val="22"/>
        <w:szCs w:val="22"/>
      </w:rPr>
      <w:t xml:space="preserve">               (re</w:t>
    </w:r>
    <w:r>
      <w:rPr>
        <w:sz w:val="22"/>
        <w:szCs w:val="22"/>
      </w:rPr>
      <w:t>g. č.: 07/002/41100/672/000068)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11" w:rsidRDefault="001C64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FD6"/>
    <w:multiLevelType w:val="hybridMultilevel"/>
    <w:tmpl w:val="D9CAD49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D03E7"/>
    <w:multiLevelType w:val="hybridMultilevel"/>
    <w:tmpl w:val="C8C6CA26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723AE"/>
    <w:multiLevelType w:val="hybridMultilevel"/>
    <w:tmpl w:val="CF48922C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C709C"/>
    <w:multiLevelType w:val="hybridMultilevel"/>
    <w:tmpl w:val="2584A15E"/>
    <w:lvl w:ilvl="0" w:tplc="E7F8D33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7E32A600">
      <w:start w:val="1"/>
      <w:numFmt w:val="bullet"/>
      <w:lvlText w:val="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4">
    <w:nsid w:val="44B47A3D"/>
    <w:multiLevelType w:val="hybridMultilevel"/>
    <w:tmpl w:val="C0261752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474486"/>
    <w:multiLevelType w:val="hybridMultilevel"/>
    <w:tmpl w:val="25C2F3D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EA52F7F"/>
    <w:multiLevelType w:val="hybridMultilevel"/>
    <w:tmpl w:val="1B54AD88"/>
    <w:lvl w:ilvl="0" w:tplc="D5D4D774">
      <w:numFmt w:val="bullet"/>
      <w:lvlText w:val="–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7127666"/>
    <w:multiLevelType w:val="hybridMultilevel"/>
    <w:tmpl w:val="D780E01E"/>
    <w:lvl w:ilvl="0" w:tplc="158CF5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6B1884"/>
    <w:multiLevelType w:val="hybridMultilevel"/>
    <w:tmpl w:val="100CFDD8"/>
    <w:lvl w:ilvl="0" w:tplc="79CAAEBC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790802D5"/>
    <w:multiLevelType w:val="hybridMultilevel"/>
    <w:tmpl w:val="B48000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60"/>
    <w:rsid w:val="000B3E50"/>
    <w:rsid w:val="000C14EA"/>
    <w:rsid w:val="000C532A"/>
    <w:rsid w:val="00100013"/>
    <w:rsid w:val="00113605"/>
    <w:rsid w:val="00114E47"/>
    <w:rsid w:val="001229BA"/>
    <w:rsid w:val="00130D64"/>
    <w:rsid w:val="0017478B"/>
    <w:rsid w:val="001C6411"/>
    <w:rsid w:val="00226FF7"/>
    <w:rsid w:val="002311C2"/>
    <w:rsid w:val="002352D2"/>
    <w:rsid w:val="00236AD1"/>
    <w:rsid w:val="00263422"/>
    <w:rsid w:val="00265706"/>
    <w:rsid w:val="0028373B"/>
    <w:rsid w:val="00292228"/>
    <w:rsid w:val="002A7426"/>
    <w:rsid w:val="002B4707"/>
    <w:rsid w:val="002C14C4"/>
    <w:rsid w:val="00304ECE"/>
    <w:rsid w:val="003253E7"/>
    <w:rsid w:val="003316B0"/>
    <w:rsid w:val="00361171"/>
    <w:rsid w:val="00362F35"/>
    <w:rsid w:val="00364519"/>
    <w:rsid w:val="00385A80"/>
    <w:rsid w:val="003914B3"/>
    <w:rsid w:val="003B7704"/>
    <w:rsid w:val="003C2E5C"/>
    <w:rsid w:val="003F4D0E"/>
    <w:rsid w:val="004156C7"/>
    <w:rsid w:val="00522DC6"/>
    <w:rsid w:val="005A66C4"/>
    <w:rsid w:val="005A7F57"/>
    <w:rsid w:val="005B2436"/>
    <w:rsid w:val="005B6F0A"/>
    <w:rsid w:val="005D5DE5"/>
    <w:rsid w:val="0061559B"/>
    <w:rsid w:val="006168A4"/>
    <w:rsid w:val="0064030A"/>
    <w:rsid w:val="006559E7"/>
    <w:rsid w:val="006C11E4"/>
    <w:rsid w:val="006C7891"/>
    <w:rsid w:val="006E3543"/>
    <w:rsid w:val="00731240"/>
    <w:rsid w:val="00745216"/>
    <w:rsid w:val="007523D2"/>
    <w:rsid w:val="00770DB0"/>
    <w:rsid w:val="00772843"/>
    <w:rsid w:val="00792B56"/>
    <w:rsid w:val="007A3A5B"/>
    <w:rsid w:val="007D19E3"/>
    <w:rsid w:val="007D23E8"/>
    <w:rsid w:val="0080737E"/>
    <w:rsid w:val="008074DD"/>
    <w:rsid w:val="00817843"/>
    <w:rsid w:val="00863B8E"/>
    <w:rsid w:val="00872E31"/>
    <w:rsid w:val="0088692E"/>
    <w:rsid w:val="0089432C"/>
    <w:rsid w:val="008B4AB9"/>
    <w:rsid w:val="008C1BC5"/>
    <w:rsid w:val="008E0B7A"/>
    <w:rsid w:val="008F1145"/>
    <w:rsid w:val="008F513B"/>
    <w:rsid w:val="00912F52"/>
    <w:rsid w:val="00930650"/>
    <w:rsid w:val="00937445"/>
    <w:rsid w:val="00955AC8"/>
    <w:rsid w:val="00986D29"/>
    <w:rsid w:val="00995BE2"/>
    <w:rsid w:val="009C2EAC"/>
    <w:rsid w:val="009D3C54"/>
    <w:rsid w:val="00A1677D"/>
    <w:rsid w:val="00A45AF9"/>
    <w:rsid w:val="00AC1AC2"/>
    <w:rsid w:val="00AC34BE"/>
    <w:rsid w:val="00AF5E3B"/>
    <w:rsid w:val="00B12C73"/>
    <w:rsid w:val="00B12E48"/>
    <w:rsid w:val="00B446BB"/>
    <w:rsid w:val="00B65886"/>
    <w:rsid w:val="00B6719C"/>
    <w:rsid w:val="00B745DC"/>
    <w:rsid w:val="00B76C5D"/>
    <w:rsid w:val="00B82E55"/>
    <w:rsid w:val="00BA07C2"/>
    <w:rsid w:val="00BD6089"/>
    <w:rsid w:val="00BE3726"/>
    <w:rsid w:val="00BF40A6"/>
    <w:rsid w:val="00C1075D"/>
    <w:rsid w:val="00C109F8"/>
    <w:rsid w:val="00C502B7"/>
    <w:rsid w:val="00C61105"/>
    <w:rsid w:val="00C80AE2"/>
    <w:rsid w:val="00C95FB8"/>
    <w:rsid w:val="00C97C6E"/>
    <w:rsid w:val="00CE39A0"/>
    <w:rsid w:val="00CF1312"/>
    <w:rsid w:val="00CF3E8E"/>
    <w:rsid w:val="00D11185"/>
    <w:rsid w:val="00D210E8"/>
    <w:rsid w:val="00D23B41"/>
    <w:rsid w:val="00D57508"/>
    <w:rsid w:val="00D71856"/>
    <w:rsid w:val="00D75660"/>
    <w:rsid w:val="00D8119A"/>
    <w:rsid w:val="00D97472"/>
    <w:rsid w:val="00DA51E2"/>
    <w:rsid w:val="00DD1C94"/>
    <w:rsid w:val="00DD23BF"/>
    <w:rsid w:val="00DD601E"/>
    <w:rsid w:val="00DD7C60"/>
    <w:rsid w:val="00DF68D9"/>
    <w:rsid w:val="00E04DBA"/>
    <w:rsid w:val="00E15EA6"/>
    <w:rsid w:val="00E17529"/>
    <w:rsid w:val="00E25A7D"/>
    <w:rsid w:val="00E423FE"/>
    <w:rsid w:val="00E434E5"/>
    <w:rsid w:val="00E460C6"/>
    <w:rsid w:val="00E55E72"/>
    <w:rsid w:val="00E61977"/>
    <w:rsid w:val="00E85A03"/>
    <w:rsid w:val="00EB2458"/>
    <w:rsid w:val="00EB68C6"/>
    <w:rsid w:val="00ED7996"/>
    <w:rsid w:val="00EE1307"/>
    <w:rsid w:val="00EF3965"/>
    <w:rsid w:val="00F10009"/>
    <w:rsid w:val="00F27FB9"/>
    <w:rsid w:val="00F34A95"/>
    <w:rsid w:val="00F4711C"/>
    <w:rsid w:val="00F72BEF"/>
    <w:rsid w:val="00F80649"/>
    <w:rsid w:val="00F8502C"/>
    <w:rsid w:val="00F850C6"/>
    <w:rsid w:val="00FB270C"/>
    <w:rsid w:val="00FF4C83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E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075D"/>
    <w:pPr>
      <w:suppressAutoHyphens/>
      <w:jc w:val="center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85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009"/>
    <w:rPr>
      <w:rFonts w:cs="Times New Roman"/>
      <w:sz w:val="24"/>
      <w:szCs w:val="24"/>
      <w:lang w:val="cs-CZ" w:eastAsia="cs-CZ" w:bidi="ar-SA"/>
    </w:rPr>
  </w:style>
  <w:style w:type="paragraph" w:styleId="Footer">
    <w:name w:val="footer"/>
    <w:basedOn w:val="Normal"/>
    <w:link w:val="Foot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70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135</Words>
  <Characters>801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*</dc:creator>
  <cp:keywords/>
  <dc:description/>
  <cp:lastModifiedBy>user</cp:lastModifiedBy>
  <cp:revision>2</cp:revision>
  <cp:lastPrinted>2009-10-26T14:27:00Z</cp:lastPrinted>
  <dcterms:created xsi:type="dcterms:W3CDTF">2014-10-06T07:10:00Z</dcterms:created>
  <dcterms:modified xsi:type="dcterms:W3CDTF">2014-10-06T07:10:00Z</dcterms:modified>
</cp:coreProperties>
</file>