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E6" w:rsidRPr="005245D9" w:rsidRDefault="00FD3DE6">
      <w:pPr>
        <w:pStyle w:val="Nadpis2"/>
        <w:tabs>
          <w:tab w:val="left" w:pos="709"/>
        </w:tabs>
        <w:rPr>
          <w:sz w:val="28"/>
          <w:szCs w:val="24"/>
        </w:rPr>
      </w:pPr>
      <w:bookmarkStart w:id="0" w:name="_GoBack"/>
      <w:bookmarkEnd w:id="0"/>
    </w:p>
    <w:p w:rsidR="007437EE" w:rsidRPr="005245D9" w:rsidRDefault="00C54C78">
      <w:pPr>
        <w:pStyle w:val="Nadpis2"/>
        <w:tabs>
          <w:tab w:val="left" w:pos="709"/>
        </w:tabs>
        <w:rPr>
          <w:sz w:val="28"/>
          <w:szCs w:val="24"/>
        </w:rPr>
      </w:pPr>
      <w:r w:rsidRPr="005245D9">
        <w:rPr>
          <w:sz w:val="28"/>
          <w:szCs w:val="24"/>
        </w:rPr>
        <w:t>Zápis z</w:t>
      </w:r>
      <w:r w:rsidR="007437EE" w:rsidRPr="005245D9">
        <w:rPr>
          <w:sz w:val="28"/>
          <w:szCs w:val="24"/>
        </w:rPr>
        <w:t xml:space="preserve"> </w:t>
      </w:r>
      <w:r w:rsidRPr="005245D9">
        <w:rPr>
          <w:sz w:val="28"/>
          <w:szCs w:val="24"/>
        </w:rPr>
        <w:t xml:space="preserve">jednání výboru MAS </w:t>
      </w:r>
      <w:proofErr w:type="spellStart"/>
      <w:r w:rsidRPr="005245D9">
        <w:rPr>
          <w:sz w:val="28"/>
          <w:szCs w:val="24"/>
        </w:rPr>
        <w:t>Podhostýnska</w:t>
      </w:r>
      <w:proofErr w:type="spellEnd"/>
      <w:r w:rsidRPr="005245D9">
        <w:rPr>
          <w:sz w:val="28"/>
          <w:szCs w:val="24"/>
        </w:rPr>
        <w:t>, z. s.</w:t>
      </w:r>
    </w:p>
    <w:p w:rsidR="007437EE" w:rsidRPr="005245D9" w:rsidRDefault="007437EE">
      <w:pPr>
        <w:pStyle w:val="Zkladntext"/>
        <w:rPr>
          <w:sz w:val="22"/>
        </w:rPr>
      </w:pPr>
    </w:p>
    <w:p w:rsidR="00C54C78" w:rsidRPr="005245D9" w:rsidRDefault="00C54C78">
      <w:pPr>
        <w:pStyle w:val="Zkladntex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686"/>
        <w:gridCol w:w="1915"/>
        <w:gridCol w:w="2617"/>
      </w:tblGrid>
      <w:tr w:rsidR="00927738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Místo konání:</w:t>
            </w:r>
          </w:p>
        </w:tc>
        <w:tc>
          <w:tcPr>
            <w:tcW w:w="2686" w:type="dxa"/>
          </w:tcPr>
          <w:p w:rsidR="007437EE" w:rsidRPr="005245D9" w:rsidRDefault="005D45B9" w:rsidP="002878B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  <w:proofErr w:type="spellStart"/>
            <w:r>
              <w:rPr>
                <w:sz w:val="20"/>
              </w:rPr>
              <w:t>MěÚ</w:t>
            </w:r>
            <w:proofErr w:type="spellEnd"/>
            <w:r>
              <w:rPr>
                <w:sz w:val="20"/>
              </w:rPr>
              <w:t xml:space="preserve"> Bystřice p. Host.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Termín konání:</w:t>
            </w:r>
          </w:p>
        </w:tc>
        <w:tc>
          <w:tcPr>
            <w:tcW w:w="2617" w:type="dxa"/>
          </w:tcPr>
          <w:p w:rsidR="007437EE" w:rsidRPr="005245D9" w:rsidRDefault="005D45B9" w:rsidP="002878B2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31</w:t>
            </w:r>
            <w:r w:rsidR="007437EE" w:rsidRPr="005245D9">
              <w:rPr>
                <w:sz w:val="20"/>
              </w:rPr>
              <w:t xml:space="preserve">. </w:t>
            </w:r>
            <w:r>
              <w:rPr>
                <w:sz w:val="20"/>
              </w:rPr>
              <w:t>01. 2017</w:t>
            </w:r>
          </w:p>
        </w:tc>
      </w:tr>
      <w:tr w:rsidR="00927738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Začátek jednání:</w:t>
            </w:r>
          </w:p>
        </w:tc>
        <w:tc>
          <w:tcPr>
            <w:tcW w:w="2686" w:type="dxa"/>
          </w:tcPr>
          <w:p w:rsidR="007437EE" w:rsidRPr="005245D9" w:rsidRDefault="005D45B9" w:rsidP="002878B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09</w:t>
            </w:r>
            <w:r w:rsidR="007437EE" w:rsidRPr="005245D9">
              <w:rPr>
                <w:sz w:val="20"/>
              </w:rPr>
              <w:t>:00 hod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Konec jednání:</w:t>
            </w:r>
          </w:p>
        </w:tc>
        <w:tc>
          <w:tcPr>
            <w:tcW w:w="2617" w:type="dxa"/>
          </w:tcPr>
          <w:p w:rsidR="007437EE" w:rsidRPr="005245D9" w:rsidRDefault="007437EE" w:rsidP="002878B2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1</w:t>
            </w:r>
            <w:r w:rsidR="005D45B9">
              <w:rPr>
                <w:sz w:val="20"/>
              </w:rPr>
              <w:t>1.00</w:t>
            </w:r>
            <w:r w:rsidR="00FA3F0A">
              <w:rPr>
                <w:sz w:val="20"/>
              </w:rPr>
              <w:t xml:space="preserve"> </w:t>
            </w:r>
            <w:r w:rsidRPr="005245D9">
              <w:rPr>
                <w:sz w:val="20"/>
              </w:rPr>
              <w:t>hod</w:t>
            </w:r>
          </w:p>
        </w:tc>
      </w:tr>
      <w:tr w:rsidR="007437EE" w:rsidRPr="005245D9" w:rsidTr="00C54C78">
        <w:tc>
          <w:tcPr>
            <w:tcW w:w="1842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Jednání vedl:</w:t>
            </w:r>
          </w:p>
        </w:tc>
        <w:tc>
          <w:tcPr>
            <w:tcW w:w="2686" w:type="dxa"/>
          </w:tcPr>
          <w:p w:rsidR="007437EE" w:rsidRPr="005245D9" w:rsidRDefault="002878B2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Ing. Antonín Zlámal</w:t>
            </w:r>
          </w:p>
        </w:tc>
        <w:tc>
          <w:tcPr>
            <w:tcW w:w="1915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Zapsal:</w:t>
            </w:r>
          </w:p>
        </w:tc>
        <w:tc>
          <w:tcPr>
            <w:tcW w:w="2617" w:type="dxa"/>
          </w:tcPr>
          <w:p w:rsidR="007437EE" w:rsidRPr="005245D9" w:rsidRDefault="007437EE" w:rsidP="00C54C78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C54C78" w:rsidRPr="005245D9">
              <w:rPr>
                <w:sz w:val="20"/>
              </w:rPr>
              <w:t>Lukáš Slovák</w:t>
            </w:r>
          </w:p>
        </w:tc>
      </w:tr>
    </w:tbl>
    <w:p w:rsidR="00C54C78" w:rsidRPr="005245D9" w:rsidRDefault="00C54C78">
      <w:pPr>
        <w:spacing w:before="120" w:after="120"/>
        <w:rPr>
          <w:b/>
          <w:bCs/>
        </w:rPr>
      </w:pPr>
    </w:p>
    <w:p w:rsidR="007437EE" w:rsidRPr="005245D9" w:rsidRDefault="007437EE">
      <w:pPr>
        <w:spacing w:before="120" w:after="120"/>
        <w:rPr>
          <w:b/>
          <w:bCs/>
        </w:rPr>
      </w:pPr>
      <w:r w:rsidRPr="005245D9">
        <w:rPr>
          <w:b/>
          <w:bCs/>
        </w:rPr>
        <w:t xml:space="preserve">Ověřovací </w:t>
      </w:r>
      <w:r w:rsidR="00C54C78" w:rsidRPr="005245D9">
        <w:rPr>
          <w:b/>
          <w:bCs/>
        </w:rPr>
        <w:t>doložka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3359"/>
        <w:gridCol w:w="1033"/>
        <w:gridCol w:w="3528"/>
      </w:tblGrid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Zpracoval:</w:t>
            </w:r>
          </w:p>
        </w:tc>
        <w:tc>
          <w:tcPr>
            <w:tcW w:w="3454" w:type="dxa"/>
          </w:tcPr>
          <w:p w:rsidR="007437EE" w:rsidRPr="005245D9" w:rsidRDefault="007437EE" w:rsidP="00C54C78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C54C78" w:rsidRPr="005245D9">
              <w:rPr>
                <w:sz w:val="20"/>
              </w:rPr>
              <w:t>Lukáš Slovák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pStyle w:val="Textbubliny"/>
              <w:spacing w:before="120" w:after="120"/>
              <w:rPr>
                <w:rFonts w:ascii="Arial" w:hAnsi="Arial" w:cs="Arial"/>
                <w:szCs w:val="20"/>
              </w:rPr>
            </w:pPr>
            <w:r w:rsidRPr="005245D9">
              <w:rPr>
                <w:rFonts w:ascii="Arial" w:hAnsi="Arial" w:cs="Arial"/>
                <w:szCs w:val="20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</w:p>
        </w:tc>
      </w:tr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Ověřil:</w:t>
            </w:r>
          </w:p>
        </w:tc>
        <w:tc>
          <w:tcPr>
            <w:tcW w:w="3454" w:type="dxa"/>
          </w:tcPr>
          <w:p w:rsidR="007437EE" w:rsidRPr="005245D9" w:rsidRDefault="005D45B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Jiří Ott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tabs>
                <w:tab w:val="left" w:pos="2496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ab/>
            </w:r>
          </w:p>
        </w:tc>
      </w:tr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C54C78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Ověřil:</w:t>
            </w:r>
          </w:p>
        </w:tc>
        <w:tc>
          <w:tcPr>
            <w:tcW w:w="3454" w:type="dxa"/>
          </w:tcPr>
          <w:p w:rsidR="002878B2" w:rsidRPr="005245D9" w:rsidRDefault="00C54C78" w:rsidP="00FB0535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Michal Sedlář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spacing w:before="120" w:after="120"/>
              <w:rPr>
                <w:sz w:val="20"/>
              </w:rPr>
            </w:pPr>
          </w:p>
        </w:tc>
      </w:tr>
    </w:tbl>
    <w:p w:rsidR="002878B2" w:rsidRPr="005245D9" w:rsidRDefault="002878B2">
      <w:pPr>
        <w:spacing w:before="120" w:after="120"/>
        <w:rPr>
          <w:b/>
          <w:bCs/>
        </w:rPr>
      </w:pPr>
    </w:p>
    <w:p w:rsidR="007437EE" w:rsidRPr="005245D9" w:rsidRDefault="007437EE">
      <w:pPr>
        <w:spacing w:before="120" w:after="120"/>
        <w:rPr>
          <w:b/>
          <w:bCs/>
        </w:rPr>
      </w:pPr>
      <w:r w:rsidRPr="005245D9">
        <w:rPr>
          <w:b/>
          <w:bCs/>
        </w:rPr>
        <w:t>Zúčastnění</w:t>
      </w:r>
      <w:r w:rsidR="00C54C78" w:rsidRPr="005245D9">
        <w:rPr>
          <w:b/>
          <w:bCs/>
        </w:rPr>
        <w:t xml:space="preserve"> </w:t>
      </w:r>
      <w:r w:rsidRPr="005245D9">
        <w:rPr>
          <w:b/>
          <w:bCs/>
        </w:rPr>
        <w:t xml:space="preserve">– </w:t>
      </w:r>
      <w:r w:rsidR="00C54C78" w:rsidRPr="005245D9">
        <w:rPr>
          <w:b/>
          <w:bCs/>
        </w:rPr>
        <w:t>viz. prezenční listina</w:t>
      </w: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t>Program jednání: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637"/>
      </w:tblGrid>
      <w:tr w:rsidR="00C54C78" w:rsidRPr="005245D9" w:rsidTr="00C54C78">
        <w:trPr>
          <w:cantSplit/>
        </w:trPr>
        <w:tc>
          <w:tcPr>
            <w:tcW w:w="430" w:type="dxa"/>
            <w:shd w:val="clear" w:color="auto" w:fill="F3F3F3"/>
          </w:tcPr>
          <w:p w:rsidR="00C54C78" w:rsidRPr="005245D9" w:rsidRDefault="00C54C78" w:rsidP="00CF238C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8637" w:type="dxa"/>
            <w:shd w:val="clear" w:color="auto" w:fill="F3F3F3"/>
          </w:tcPr>
          <w:p w:rsidR="00C54C78" w:rsidRPr="005245D9" w:rsidRDefault="00C54C78" w:rsidP="00CF238C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Téma jednání:</w:t>
            </w:r>
          </w:p>
        </w:tc>
      </w:tr>
      <w:tr w:rsidR="00C54C78" w:rsidRPr="005245D9" w:rsidTr="00C54C78"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Úvod</w:t>
            </w:r>
          </w:p>
        </w:tc>
      </w:tr>
      <w:tr w:rsidR="00C54C78" w:rsidRPr="005245D9" w:rsidTr="00C54C78"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Určení zapisovatele, ověřovatelů, kontrola usnášeníschopnosti, schválení programu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5D45B9" w:rsidP="00C54C78">
            <w:r w:rsidRPr="005D45B9">
              <w:t>Kontrola usnesení z minulé schůze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5D45B9" w:rsidP="00C54C78">
            <w:r w:rsidRPr="005D45B9">
              <w:t>Strategie MASP na období 2014 – 2020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5D45B9" w:rsidP="00C54C78">
            <w:r w:rsidRPr="005D45B9">
              <w:t>Projekt MAP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C54C78" w:rsidP="00C54C78">
            <w:r w:rsidRPr="005245D9">
              <w:t>Různé</w:t>
            </w:r>
          </w:p>
        </w:tc>
      </w:tr>
      <w:tr w:rsidR="00C54C78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C54C78" w:rsidRPr="005245D9" w:rsidRDefault="00C54C78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C54C78" w:rsidRPr="005245D9" w:rsidRDefault="005D45B9" w:rsidP="00C54C78">
            <w:r w:rsidRPr="005D45B9">
              <w:t>Usnesení</w:t>
            </w:r>
          </w:p>
        </w:tc>
      </w:tr>
      <w:tr w:rsidR="005D45B9" w:rsidRPr="005245D9" w:rsidTr="00C54C78">
        <w:trPr>
          <w:trHeight w:val="57"/>
        </w:trPr>
        <w:tc>
          <w:tcPr>
            <w:tcW w:w="430" w:type="dxa"/>
            <w:shd w:val="clear" w:color="auto" w:fill="F3F3F3"/>
          </w:tcPr>
          <w:p w:rsidR="005D45B9" w:rsidRPr="005245D9" w:rsidRDefault="005D45B9" w:rsidP="00C54C7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8637" w:type="dxa"/>
            <w:vAlign w:val="center"/>
          </w:tcPr>
          <w:p w:rsidR="005D45B9" w:rsidRPr="005245D9" w:rsidRDefault="005D45B9" w:rsidP="00C54C78">
            <w:r w:rsidRPr="005D45B9">
              <w:t>Závěr</w:t>
            </w:r>
          </w:p>
        </w:tc>
      </w:tr>
    </w:tbl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</w:p>
    <w:p w:rsidR="00C54C78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FA3F0A" w:rsidRPr="005245D9" w:rsidRDefault="00FA3F0A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C54C78" w:rsidRPr="005245D9" w:rsidRDefault="00C54C78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FD3DE6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t>Z</w:t>
      </w:r>
      <w:r w:rsidR="007437EE" w:rsidRPr="005245D9">
        <w:rPr>
          <w:b/>
          <w:bCs/>
        </w:rPr>
        <w:t>ápis obsahu jednání: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7153"/>
        <w:gridCol w:w="1559"/>
      </w:tblGrid>
      <w:tr w:rsidR="00927738" w:rsidRPr="005245D9" w:rsidTr="00AB5C8B">
        <w:trPr>
          <w:cantSplit/>
        </w:trPr>
        <w:tc>
          <w:tcPr>
            <w:tcW w:w="435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7153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Téma jednání:</w:t>
            </w:r>
          </w:p>
        </w:tc>
        <w:tc>
          <w:tcPr>
            <w:tcW w:w="1559" w:type="dxa"/>
            <w:shd w:val="clear" w:color="auto" w:fill="F3F3F3"/>
          </w:tcPr>
          <w:p w:rsidR="00927738" w:rsidRPr="005245D9" w:rsidRDefault="00927738">
            <w:pPr>
              <w:tabs>
                <w:tab w:val="left" w:pos="3480"/>
              </w:tabs>
              <w:spacing w:before="120" w:after="120"/>
              <w:jc w:val="center"/>
              <w:rPr>
                <w:sz w:val="16"/>
              </w:rPr>
            </w:pPr>
            <w:r w:rsidRPr="005245D9">
              <w:rPr>
                <w:sz w:val="16"/>
              </w:rPr>
              <w:t>Předložil:</w:t>
            </w:r>
          </w:p>
        </w:tc>
      </w:tr>
      <w:tr w:rsidR="005A5C35" w:rsidRPr="005245D9" w:rsidTr="00AB5C8B">
        <w:trPr>
          <w:trHeight w:val="525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Pr="005245D9" w:rsidRDefault="005A5C35" w:rsidP="005A5C35">
            <w:pPr>
              <w:jc w:val="both"/>
            </w:pPr>
            <w:r w:rsidRPr="005245D9">
              <w:t>Úvod - p. Zlámal zahájil jednání a uvítal přítomné. Dále p. Zlámal představil jednotlivé body jednání.</w:t>
            </w:r>
          </w:p>
        </w:tc>
        <w:tc>
          <w:tcPr>
            <w:tcW w:w="1559" w:type="dxa"/>
          </w:tcPr>
          <w:p w:rsidR="005A5C35" w:rsidRPr="005245D9" w:rsidRDefault="005A5C35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>p. Zlámal</w:t>
            </w:r>
          </w:p>
        </w:tc>
      </w:tr>
      <w:tr w:rsidR="005A5C35" w:rsidRPr="005245D9" w:rsidTr="00AB5C8B">
        <w:trPr>
          <w:trHeight w:val="1102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Pr="005245D9" w:rsidRDefault="005A5C35" w:rsidP="00FA3F0A">
            <w:pPr>
              <w:jc w:val="both"/>
            </w:pPr>
            <w:r w:rsidRPr="005245D9">
              <w:t>Určení zapisovatele, ověřovatelů, kontrola usnášeníschopnosti, schválení programu - Jako zapisovatel byl určen p. Slovák</w:t>
            </w:r>
            <w:r w:rsidR="00FA3F0A">
              <w:t xml:space="preserve">. </w:t>
            </w:r>
            <w:r w:rsidRPr="005245D9">
              <w:t>Po kontrole usnášeníschopnosti p. Zlámal konstatoval, že je výbor usnášeníschopný (přítomní</w:t>
            </w:r>
            <w:r w:rsidR="00FA3F0A">
              <w:t xml:space="preserve"> </w:t>
            </w:r>
            <w:r w:rsidRPr="005245D9">
              <w:t>členové viz. prezenční listina)</w:t>
            </w:r>
          </w:p>
        </w:tc>
        <w:tc>
          <w:tcPr>
            <w:tcW w:w="1559" w:type="dxa"/>
          </w:tcPr>
          <w:p w:rsidR="005A5C35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>p. Zlámal</w:t>
            </w:r>
          </w:p>
        </w:tc>
      </w:tr>
      <w:tr w:rsidR="005A5C35" w:rsidRPr="005245D9" w:rsidTr="00AB5C8B">
        <w:trPr>
          <w:trHeight w:val="551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8F0BD1" w:rsidRPr="005245D9" w:rsidRDefault="002D2700" w:rsidP="005D45B9">
            <w:pPr>
              <w:jc w:val="both"/>
            </w:pPr>
            <w:r>
              <w:t>p. Slovák stručně přednesl všechny body z usnesení minulého výboru MAS, všechny body byly naplněny.</w:t>
            </w:r>
          </w:p>
        </w:tc>
        <w:tc>
          <w:tcPr>
            <w:tcW w:w="1559" w:type="dxa"/>
          </w:tcPr>
          <w:p w:rsidR="00F46400" w:rsidRPr="005245D9" w:rsidRDefault="00F46400" w:rsidP="002D2700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t xml:space="preserve">p. </w:t>
            </w:r>
            <w:r w:rsidR="002D2700">
              <w:t>Slovák</w:t>
            </w:r>
          </w:p>
        </w:tc>
      </w:tr>
      <w:tr w:rsidR="005A5C35" w:rsidRPr="005245D9" w:rsidTr="00AB5C8B">
        <w:trPr>
          <w:trHeight w:val="2569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7F45E7" w:rsidRDefault="002D2700" w:rsidP="005D45B9">
            <w:r>
              <w:t xml:space="preserve">p. Šarman přítomným sdělil aktuální informace k průběhu schvalování strategie MASP na období 2014 – 2020. V řádném termínu bylo odesláno doplnění informací. V diskusi byla zmíněna také situace ostatních MAS. Dále p. Šarman stručně podal informace k žádosti na proplacení režijních nákladů. </w:t>
            </w:r>
          </w:p>
          <w:p w:rsidR="000E380C" w:rsidRPr="005245D9" w:rsidRDefault="002D2700" w:rsidP="005D45B9">
            <w:r>
              <w:t xml:space="preserve">Přítomní se shodli na nutnosti aktualizace investičních záměrů členů MAS, dále byla odsouhlasena potřeba vytvořit plán práce na období od května 2017 do konce roku v souvislosti s prací Výběrové komise MASP. p Pánek také připomněl nutnost změny úvazků zaměstnanců MASP tak, aby byl členům MASP k dispozici manažer na plný úvazek. </w:t>
            </w:r>
          </w:p>
        </w:tc>
        <w:tc>
          <w:tcPr>
            <w:tcW w:w="1559" w:type="dxa"/>
          </w:tcPr>
          <w:p w:rsidR="00F46400" w:rsidRPr="005245D9" w:rsidRDefault="00F46400" w:rsidP="00F46400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rPr>
                <w:szCs w:val="22"/>
              </w:rPr>
              <w:t xml:space="preserve">p. </w:t>
            </w:r>
            <w:r w:rsidR="006E1F43">
              <w:rPr>
                <w:szCs w:val="22"/>
              </w:rPr>
              <w:t>Šarman</w:t>
            </w:r>
          </w:p>
          <w:p w:rsidR="00F46400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</w:p>
        </w:tc>
      </w:tr>
      <w:tr w:rsidR="005A5C35" w:rsidRPr="005245D9" w:rsidTr="00AB5C8B">
        <w:trPr>
          <w:trHeight w:val="391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AB5C8B" w:rsidRPr="005245D9" w:rsidRDefault="000E380C" w:rsidP="005D45B9">
            <w:r>
              <w:t xml:space="preserve">p. Slovák přítomným představil aktuální informace z realizace projektu MAP. </w:t>
            </w:r>
            <w:r w:rsidR="006E1F43">
              <w:t>V diskuzi byly probrány informace k cestovním příkazům (nejsou v rámci projektu propláceny), dále ke změně úvazků v rámci nepodstatných změn projektu a také informace ke struktuře dělení finančních prostředků v rámci projektu (finanční partner obec Loukov)</w:t>
            </w:r>
          </w:p>
        </w:tc>
        <w:tc>
          <w:tcPr>
            <w:tcW w:w="1559" w:type="dxa"/>
          </w:tcPr>
          <w:p w:rsidR="005A5C35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 w:rsidRPr="005245D9">
              <w:rPr>
                <w:szCs w:val="22"/>
              </w:rPr>
              <w:t xml:space="preserve">p. </w:t>
            </w:r>
            <w:r w:rsidR="006E1F43">
              <w:rPr>
                <w:szCs w:val="22"/>
              </w:rPr>
              <w:t>Slovák</w:t>
            </w:r>
          </w:p>
          <w:p w:rsidR="00F46400" w:rsidRPr="005245D9" w:rsidRDefault="00F46400" w:rsidP="005A5C35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</w:p>
        </w:tc>
      </w:tr>
      <w:tr w:rsidR="005A5C35" w:rsidRPr="005245D9" w:rsidTr="005D45B9">
        <w:trPr>
          <w:trHeight w:val="70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1F29F0" w:rsidRDefault="006E1F43" w:rsidP="00FA3F0A">
            <w:pPr>
              <w:jc w:val="both"/>
            </w:pPr>
            <w:r>
              <w:t xml:space="preserve">V rámci bodu různé proběhla diskuze k potřebě větší informovanosti členů MASP o jejích činnostech a o transparentnosti. Byla zdůrazněna potřeba sběru informací od členů MASP s ohledem na jejich investiční záměry uplatnitelné v budoucích výzvách MASP. Byla také zdůrazněna nutnost spolupráce s mikroregionem. </w:t>
            </w:r>
          </w:p>
          <w:p w:rsidR="006E1F43" w:rsidRDefault="006E1F43" w:rsidP="00FA3F0A">
            <w:pPr>
              <w:jc w:val="both"/>
            </w:pPr>
            <w:r>
              <w:t xml:space="preserve">Dále byly diskutovány možnosti úprav ve strategii s ohledem na kritéria v budoucích výzvách, aby nedocházelo k diskriminaci některých žadatelů. Kritéria hodnocení budou jasně definovaná a žadatelé je budou znát s dostatečným předstihem. </w:t>
            </w:r>
          </w:p>
          <w:p w:rsidR="00AB5C8B" w:rsidRDefault="006E1F43" w:rsidP="00FA3F0A">
            <w:pPr>
              <w:jc w:val="both"/>
            </w:pPr>
            <w:r>
              <w:t>Další výbor MASP byl naplánován na začátek března 2017, přesné datum bude upřesněno s ohledem na časové možnosti členů výboru.</w:t>
            </w:r>
          </w:p>
          <w:p w:rsidR="00AB5C8B" w:rsidRPr="005245D9" w:rsidRDefault="00AB5C8B" w:rsidP="00AB5C8B">
            <w:pPr>
              <w:jc w:val="both"/>
            </w:pPr>
            <w:r>
              <w:t xml:space="preserve">p. </w:t>
            </w:r>
            <w:proofErr w:type="spellStart"/>
            <w:r>
              <w:t>Körberová</w:t>
            </w:r>
            <w:proofErr w:type="spellEnd"/>
            <w:r>
              <w:t xml:space="preserve"> dále upřesnila požadavky </w:t>
            </w:r>
            <w:proofErr w:type="spellStart"/>
            <w:r>
              <w:t>MěÚ</w:t>
            </w:r>
            <w:proofErr w:type="spellEnd"/>
            <w:r>
              <w:t xml:space="preserve"> Bystřice p. Hostýnem na informace směrem z MASP. </w:t>
            </w:r>
          </w:p>
        </w:tc>
        <w:tc>
          <w:tcPr>
            <w:tcW w:w="1559" w:type="dxa"/>
          </w:tcPr>
          <w:p w:rsidR="00F46400" w:rsidRPr="005245D9" w:rsidRDefault="001F29F0" w:rsidP="00E45EE6">
            <w:pPr>
              <w:tabs>
                <w:tab w:val="left" w:pos="3480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</w:tr>
      <w:tr w:rsidR="005A5C35" w:rsidRPr="005245D9" w:rsidTr="00AB5C8B">
        <w:trPr>
          <w:trHeight w:val="57"/>
        </w:trPr>
        <w:tc>
          <w:tcPr>
            <w:tcW w:w="435" w:type="dxa"/>
            <w:shd w:val="clear" w:color="auto" w:fill="F3F3F3"/>
          </w:tcPr>
          <w:p w:rsidR="005A5C35" w:rsidRPr="005245D9" w:rsidRDefault="005A5C35" w:rsidP="005A5C35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5A5C35" w:rsidRDefault="00E45EE6" w:rsidP="005A5C35">
            <w:r>
              <w:t xml:space="preserve">V rámci bobu usnesení byly zrekapitulovány jednotlivé body jednání a shrnuty úkoly z nich plynoucí. </w:t>
            </w:r>
          </w:p>
          <w:p w:rsidR="00E45EE6" w:rsidRPr="005245D9" w:rsidRDefault="00E45EE6" w:rsidP="005A5C35"/>
        </w:tc>
        <w:tc>
          <w:tcPr>
            <w:tcW w:w="1559" w:type="dxa"/>
          </w:tcPr>
          <w:p w:rsidR="005A5C35" w:rsidRPr="005245D9" w:rsidRDefault="005A5C35" w:rsidP="005A5C35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</w:p>
        </w:tc>
      </w:tr>
      <w:tr w:rsidR="00AB5C8B" w:rsidRPr="005245D9" w:rsidTr="00AB5C8B">
        <w:trPr>
          <w:trHeight w:val="57"/>
        </w:trPr>
        <w:tc>
          <w:tcPr>
            <w:tcW w:w="435" w:type="dxa"/>
            <w:shd w:val="clear" w:color="auto" w:fill="F3F3F3"/>
          </w:tcPr>
          <w:p w:rsidR="00AB5C8B" w:rsidRPr="005245D9" w:rsidRDefault="00AB5C8B" w:rsidP="00AB5C8B">
            <w:pPr>
              <w:numPr>
                <w:ilvl w:val="0"/>
                <w:numId w:val="28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7153" w:type="dxa"/>
          </w:tcPr>
          <w:p w:rsidR="00AB5C8B" w:rsidRPr="005245D9" w:rsidRDefault="00AB5C8B" w:rsidP="00AB5C8B">
            <w:r w:rsidRPr="005245D9">
              <w:t>Závěr – p. Zlámal poděkoval přítomným za účast a ukončil jednání</w:t>
            </w:r>
          </w:p>
        </w:tc>
        <w:tc>
          <w:tcPr>
            <w:tcW w:w="1559" w:type="dxa"/>
          </w:tcPr>
          <w:p w:rsidR="00AB5C8B" w:rsidRPr="005245D9" w:rsidRDefault="00AB5C8B" w:rsidP="00AB5C8B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Zlámal</w:t>
            </w:r>
          </w:p>
        </w:tc>
      </w:tr>
    </w:tbl>
    <w:p w:rsidR="005A5C35" w:rsidRPr="005245D9" w:rsidRDefault="005A5C35">
      <w:pPr>
        <w:tabs>
          <w:tab w:val="left" w:pos="3480"/>
        </w:tabs>
        <w:spacing w:before="120" w:after="120"/>
        <w:rPr>
          <w:b/>
          <w:bCs/>
        </w:rPr>
      </w:pPr>
    </w:p>
    <w:p w:rsidR="00E45EE6" w:rsidRDefault="00E45EE6">
      <w:pPr>
        <w:tabs>
          <w:tab w:val="left" w:pos="3480"/>
        </w:tabs>
        <w:spacing w:before="120" w:after="120"/>
        <w:rPr>
          <w:b/>
          <w:bCs/>
        </w:rPr>
      </w:pPr>
    </w:p>
    <w:p w:rsidR="00E45EE6" w:rsidRDefault="00E45EE6">
      <w:pPr>
        <w:tabs>
          <w:tab w:val="left" w:pos="3480"/>
        </w:tabs>
        <w:spacing w:before="120" w:after="120"/>
        <w:rPr>
          <w:b/>
          <w:bCs/>
        </w:rPr>
      </w:pPr>
    </w:p>
    <w:p w:rsidR="00E45EE6" w:rsidRDefault="00E45EE6">
      <w:pPr>
        <w:tabs>
          <w:tab w:val="left" w:pos="34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left" w:pos="3480"/>
        </w:tabs>
        <w:spacing w:before="120" w:after="120"/>
        <w:rPr>
          <w:b/>
          <w:bCs/>
        </w:rPr>
      </w:pPr>
      <w:r w:rsidRPr="005245D9">
        <w:rPr>
          <w:b/>
          <w:bCs/>
        </w:rPr>
        <w:lastRenderedPageBreak/>
        <w:t>Stanovené úkoly: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6240"/>
        <w:gridCol w:w="1141"/>
        <w:gridCol w:w="1267"/>
      </w:tblGrid>
      <w:tr w:rsidR="002E665E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2E665E" w:rsidRPr="005245D9" w:rsidRDefault="002E665E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6251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Zadání/Předmět:</w:t>
            </w:r>
          </w:p>
        </w:tc>
        <w:tc>
          <w:tcPr>
            <w:tcW w:w="1128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Plán. termín plnění:</w:t>
            </w:r>
          </w:p>
        </w:tc>
        <w:tc>
          <w:tcPr>
            <w:tcW w:w="1268" w:type="dxa"/>
            <w:shd w:val="clear" w:color="auto" w:fill="F3F3F3"/>
          </w:tcPr>
          <w:p w:rsidR="002E665E" w:rsidRPr="005245D9" w:rsidRDefault="002E665E">
            <w:pPr>
              <w:tabs>
                <w:tab w:val="num" w:pos="900"/>
                <w:tab w:val="num" w:pos="1080"/>
              </w:tabs>
              <w:spacing w:before="120" w:after="120"/>
              <w:jc w:val="center"/>
              <w:rPr>
                <w:sz w:val="20"/>
              </w:rPr>
            </w:pPr>
            <w:r w:rsidRPr="005245D9">
              <w:rPr>
                <w:sz w:val="20"/>
              </w:rPr>
              <w:t>Řešitel:</w:t>
            </w:r>
          </w:p>
        </w:tc>
      </w:tr>
      <w:tr w:rsidR="002E665E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2E665E" w:rsidRPr="005245D9" w:rsidRDefault="002E665E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2E665E" w:rsidRPr="005245D9" w:rsidRDefault="00E45EE6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Upravit úvazky zaměstnanců MASP (Manažer MASP na úvazek 1,0 p. Slovák a úvazek v projektu MAP 1,0 p. Šarman)</w:t>
            </w:r>
          </w:p>
        </w:tc>
        <w:tc>
          <w:tcPr>
            <w:tcW w:w="1128" w:type="dxa"/>
          </w:tcPr>
          <w:p w:rsidR="002E665E" w:rsidRPr="005245D9" w:rsidRDefault="00E45EE6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01.03.2017</w:t>
            </w:r>
          </w:p>
        </w:tc>
        <w:tc>
          <w:tcPr>
            <w:tcW w:w="1268" w:type="dxa"/>
          </w:tcPr>
          <w:p w:rsidR="002E665E" w:rsidRPr="005245D9" w:rsidRDefault="005245D9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Šarman</w:t>
            </w:r>
          </w:p>
          <w:p w:rsidR="005245D9" w:rsidRDefault="005245D9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>p. Slovák</w:t>
            </w:r>
          </w:p>
          <w:p w:rsidR="00A71BBB" w:rsidRPr="005245D9" w:rsidRDefault="00A71BBB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Zlámal</w:t>
            </w:r>
          </w:p>
        </w:tc>
      </w:tr>
      <w:tr w:rsidR="00650FC4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650FC4" w:rsidRPr="005245D9" w:rsidRDefault="00650FC4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650FC4" w:rsidRPr="005245D9" w:rsidRDefault="00E45EE6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Dodat informace p. </w:t>
            </w:r>
            <w:proofErr w:type="spellStart"/>
            <w:r>
              <w:rPr>
                <w:sz w:val="20"/>
              </w:rPr>
              <w:t>Körberové</w:t>
            </w:r>
            <w:proofErr w:type="spellEnd"/>
            <w:r>
              <w:rPr>
                <w:sz w:val="20"/>
              </w:rPr>
              <w:t xml:space="preserve"> (město Bystřice p. Hostýnem)</w:t>
            </w:r>
            <w:r w:rsidR="00A71BBB">
              <w:rPr>
                <w:sz w:val="20"/>
              </w:rPr>
              <w:t xml:space="preserve"> </w:t>
            </w:r>
          </w:p>
        </w:tc>
        <w:tc>
          <w:tcPr>
            <w:tcW w:w="1128" w:type="dxa"/>
          </w:tcPr>
          <w:p w:rsidR="00650FC4" w:rsidRPr="005245D9" w:rsidRDefault="00E45EE6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06.02.2017</w:t>
            </w:r>
          </w:p>
        </w:tc>
        <w:tc>
          <w:tcPr>
            <w:tcW w:w="1268" w:type="dxa"/>
          </w:tcPr>
          <w:p w:rsidR="00650FC4" w:rsidRPr="005245D9" w:rsidRDefault="005245D9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p. </w:t>
            </w:r>
            <w:r w:rsidR="00E45EE6">
              <w:rPr>
                <w:sz w:val="20"/>
              </w:rPr>
              <w:t>Slovák</w:t>
            </w:r>
          </w:p>
        </w:tc>
      </w:tr>
      <w:tr w:rsidR="00650FC4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650FC4" w:rsidRPr="005245D9" w:rsidRDefault="00650FC4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650FC4" w:rsidRPr="005245D9" w:rsidRDefault="00E45EE6" w:rsidP="00650FC4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Průběžně sbírat informace o investičních záměrech členů MASP v souvislosti s připravovanými výzvami MASP</w:t>
            </w:r>
          </w:p>
        </w:tc>
        <w:tc>
          <w:tcPr>
            <w:tcW w:w="1128" w:type="dxa"/>
          </w:tcPr>
          <w:p w:rsidR="00650FC4" w:rsidRPr="005245D9" w:rsidRDefault="00E45EE6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proofErr w:type="spellStart"/>
            <w:r>
              <w:rPr>
                <w:sz w:val="20"/>
              </w:rPr>
              <w:t>průběžne</w:t>
            </w:r>
            <w:proofErr w:type="spellEnd"/>
          </w:p>
        </w:tc>
        <w:tc>
          <w:tcPr>
            <w:tcW w:w="1268" w:type="dxa"/>
          </w:tcPr>
          <w:p w:rsidR="00E45EE6" w:rsidRDefault="00E45EE6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Slovák</w:t>
            </w:r>
          </w:p>
          <w:p w:rsidR="00650FC4" w:rsidRPr="005245D9" w:rsidRDefault="00E45EE6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Šarman</w:t>
            </w:r>
          </w:p>
        </w:tc>
      </w:tr>
      <w:tr w:rsidR="0038328F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38328F" w:rsidRPr="005245D9" w:rsidRDefault="0038328F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38328F" w:rsidRDefault="00E45EE6" w:rsidP="00650FC4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Připravit seznam kritérií pro jednotlivé plánované výzvy</w:t>
            </w:r>
          </w:p>
        </w:tc>
        <w:tc>
          <w:tcPr>
            <w:tcW w:w="1128" w:type="dxa"/>
          </w:tcPr>
          <w:p w:rsidR="0038328F" w:rsidRDefault="00E45EE6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03 / 2017</w:t>
            </w:r>
          </w:p>
        </w:tc>
        <w:tc>
          <w:tcPr>
            <w:tcW w:w="1268" w:type="dxa"/>
          </w:tcPr>
          <w:p w:rsidR="0038328F" w:rsidRDefault="00E45EE6" w:rsidP="006633FF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Slovák</w:t>
            </w:r>
          </w:p>
          <w:p w:rsidR="00E45EE6" w:rsidRPr="005245D9" w:rsidRDefault="00E45EE6" w:rsidP="006633FF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Šarman</w:t>
            </w:r>
          </w:p>
        </w:tc>
      </w:tr>
      <w:tr w:rsidR="00E45EE6" w:rsidRPr="005245D9" w:rsidTr="00650FC4">
        <w:trPr>
          <w:cantSplit/>
        </w:trPr>
        <w:tc>
          <w:tcPr>
            <w:tcW w:w="413" w:type="dxa"/>
            <w:shd w:val="clear" w:color="auto" w:fill="F3F3F3"/>
          </w:tcPr>
          <w:p w:rsidR="00E45EE6" w:rsidRPr="005245D9" w:rsidRDefault="00E45EE6" w:rsidP="00650FC4">
            <w:pPr>
              <w:numPr>
                <w:ilvl w:val="0"/>
                <w:numId w:val="29"/>
              </w:numPr>
              <w:tabs>
                <w:tab w:val="left" w:pos="3480"/>
              </w:tabs>
              <w:spacing w:before="120" w:after="120"/>
              <w:ind w:left="360"/>
              <w:rPr>
                <w:sz w:val="16"/>
              </w:rPr>
            </w:pPr>
          </w:p>
        </w:tc>
        <w:tc>
          <w:tcPr>
            <w:tcW w:w="6251" w:type="dxa"/>
          </w:tcPr>
          <w:p w:rsidR="00E45EE6" w:rsidRDefault="00E45EE6" w:rsidP="00650FC4">
            <w:pPr>
              <w:tabs>
                <w:tab w:val="left" w:pos="34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Připravit plán práce pro výběrovou komisi MASP v souvislosti s plánem výzev MASP na rok 2017</w:t>
            </w:r>
          </w:p>
        </w:tc>
        <w:tc>
          <w:tcPr>
            <w:tcW w:w="1128" w:type="dxa"/>
          </w:tcPr>
          <w:p w:rsidR="00E45EE6" w:rsidRDefault="00E45EE6" w:rsidP="00650FC4">
            <w:pPr>
              <w:tabs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03 / 2017</w:t>
            </w:r>
          </w:p>
        </w:tc>
        <w:tc>
          <w:tcPr>
            <w:tcW w:w="1268" w:type="dxa"/>
          </w:tcPr>
          <w:p w:rsidR="00E45EE6" w:rsidRDefault="00E45EE6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Slovák</w:t>
            </w:r>
          </w:p>
          <w:p w:rsidR="00E45EE6" w:rsidRDefault="00E45EE6" w:rsidP="00E45EE6">
            <w:pPr>
              <w:pStyle w:val="Zhlav"/>
              <w:tabs>
                <w:tab w:val="clear" w:pos="4536"/>
                <w:tab w:val="clear" w:pos="9072"/>
                <w:tab w:val="num" w:pos="900"/>
                <w:tab w:val="num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p. Šarman</w:t>
            </w:r>
          </w:p>
        </w:tc>
      </w:tr>
    </w:tbl>
    <w:p w:rsidR="005245D9" w:rsidRDefault="005245D9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E45EE6" w:rsidRPr="005245D9" w:rsidRDefault="00E45EE6">
      <w:pPr>
        <w:tabs>
          <w:tab w:val="num" w:pos="1080"/>
        </w:tabs>
        <w:spacing w:before="120" w:after="120"/>
        <w:rPr>
          <w:b/>
          <w:bCs/>
        </w:rPr>
      </w:pPr>
    </w:p>
    <w:p w:rsidR="007437EE" w:rsidRPr="005245D9" w:rsidRDefault="007437EE">
      <w:pPr>
        <w:tabs>
          <w:tab w:val="num" w:pos="1080"/>
        </w:tabs>
        <w:spacing w:before="120" w:after="120"/>
        <w:rPr>
          <w:b/>
          <w:bCs/>
        </w:rPr>
      </w:pPr>
      <w:r w:rsidRPr="005245D9">
        <w:rPr>
          <w:b/>
          <w:bCs/>
        </w:rPr>
        <w:t>Zpracoval: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3394"/>
        <w:gridCol w:w="1038"/>
        <w:gridCol w:w="3484"/>
      </w:tblGrid>
      <w:tr w:rsidR="007437EE" w:rsidRPr="005245D9">
        <w:tc>
          <w:tcPr>
            <w:tcW w:w="1150" w:type="dxa"/>
            <w:shd w:val="clear" w:color="auto" w:fill="F3F3F3"/>
          </w:tcPr>
          <w:p w:rsidR="007437EE" w:rsidRPr="005245D9" w:rsidRDefault="007437EE">
            <w:pPr>
              <w:spacing w:before="120" w:after="120"/>
              <w:rPr>
                <w:sz w:val="16"/>
              </w:rPr>
            </w:pPr>
            <w:r w:rsidRPr="005245D9">
              <w:rPr>
                <w:sz w:val="16"/>
              </w:rPr>
              <w:t>Zpracoval:</w:t>
            </w:r>
          </w:p>
        </w:tc>
        <w:tc>
          <w:tcPr>
            <w:tcW w:w="3454" w:type="dxa"/>
          </w:tcPr>
          <w:p w:rsidR="007437EE" w:rsidRPr="005245D9" w:rsidRDefault="007437EE" w:rsidP="005245D9">
            <w:pPr>
              <w:spacing w:before="120" w:after="120"/>
              <w:rPr>
                <w:sz w:val="20"/>
              </w:rPr>
            </w:pPr>
            <w:r w:rsidRPr="005245D9">
              <w:rPr>
                <w:sz w:val="20"/>
              </w:rPr>
              <w:t xml:space="preserve">Ing. </w:t>
            </w:r>
            <w:r w:rsidR="005245D9" w:rsidRPr="005245D9">
              <w:rPr>
                <w:sz w:val="20"/>
              </w:rPr>
              <w:t>Lukáš Slovák</w:t>
            </w:r>
          </w:p>
        </w:tc>
        <w:tc>
          <w:tcPr>
            <w:tcW w:w="1046" w:type="dxa"/>
            <w:shd w:val="clear" w:color="auto" w:fill="F3F3F3"/>
          </w:tcPr>
          <w:p w:rsidR="007437EE" w:rsidRPr="005245D9" w:rsidRDefault="007437EE">
            <w:pPr>
              <w:pStyle w:val="Textbubliny"/>
              <w:spacing w:before="120" w:after="120"/>
              <w:rPr>
                <w:rFonts w:ascii="Arial" w:hAnsi="Arial" w:cs="Arial"/>
                <w:szCs w:val="20"/>
              </w:rPr>
            </w:pPr>
            <w:r w:rsidRPr="005245D9">
              <w:rPr>
                <w:rFonts w:ascii="Arial" w:hAnsi="Arial" w:cs="Arial"/>
                <w:szCs w:val="20"/>
              </w:rPr>
              <w:t>Podpis:</w:t>
            </w:r>
          </w:p>
        </w:tc>
        <w:tc>
          <w:tcPr>
            <w:tcW w:w="3560" w:type="dxa"/>
          </w:tcPr>
          <w:p w:rsidR="007437EE" w:rsidRPr="005245D9" w:rsidRDefault="007437E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</w:rPr>
            </w:pPr>
          </w:p>
        </w:tc>
      </w:tr>
    </w:tbl>
    <w:p w:rsidR="007437EE" w:rsidRPr="005245D9" w:rsidRDefault="007437EE">
      <w:pPr>
        <w:tabs>
          <w:tab w:val="num" w:pos="1080"/>
        </w:tabs>
        <w:spacing w:before="120" w:after="120"/>
        <w:rPr>
          <w:sz w:val="20"/>
        </w:rPr>
      </w:pPr>
    </w:p>
    <w:sectPr w:rsidR="007437EE" w:rsidRPr="005245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1418" w:bottom="99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91" w:rsidRDefault="00917D91">
      <w:r>
        <w:separator/>
      </w:r>
    </w:p>
  </w:endnote>
  <w:endnote w:type="continuationSeparator" w:id="0">
    <w:p w:rsidR="00917D91" w:rsidRDefault="0091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pat"/>
      <w:jc w:val="center"/>
      <w:rPr>
        <w:sz w:val="20"/>
      </w:rPr>
    </w:pPr>
  </w:p>
  <w:p w:rsidR="00CF238C" w:rsidRDefault="00CF238C">
    <w:pPr>
      <w:pStyle w:val="Zpat"/>
      <w:jc w:val="center"/>
      <w:rPr>
        <w:sz w:val="20"/>
      </w:rPr>
    </w:pPr>
  </w:p>
  <w:tbl>
    <w:tblPr>
      <w:tblW w:w="0" w:type="auto"/>
      <w:tblBorders>
        <w:top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6"/>
      <w:gridCol w:w="4417"/>
      <w:gridCol w:w="2277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Zpracoval: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</w:p>
      </w:tc>
      <w:tc>
        <w:tcPr>
          <w:tcW w:w="23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F46400" w:rsidRDefault="00F46400" w:rsidP="00F46400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Ing. Lukáš Slovák  </w:t>
          </w:r>
        </w:p>
        <w:p w:rsidR="00CF238C" w:rsidRDefault="00CF238C">
          <w:pPr>
            <w:pStyle w:val="Zhlav"/>
            <w:jc w:val="center"/>
            <w:rPr>
              <w:sz w:val="20"/>
            </w:rPr>
          </w:pPr>
        </w:p>
      </w:tc>
      <w:tc>
        <w:tcPr>
          <w:tcW w:w="450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Strana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E157E0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(celkem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E157E0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)</w:t>
          </w:r>
        </w:p>
      </w:tc>
      <w:tc>
        <w:tcPr>
          <w:tcW w:w="2300" w:type="dxa"/>
        </w:tcPr>
        <w:p w:rsidR="00E45EE6" w:rsidRPr="00E45EE6" w:rsidRDefault="00E45EE6" w:rsidP="00E45EE6">
          <w:pPr>
            <w:pStyle w:val="Zhlav"/>
            <w:numPr>
              <w:ilvl w:val="0"/>
              <w:numId w:val="31"/>
            </w:numPr>
            <w:jc w:val="center"/>
            <w:rPr>
              <w:sz w:val="20"/>
            </w:rPr>
          </w:pPr>
          <w:r>
            <w:rPr>
              <w:sz w:val="20"/>
            </w:rPr>
            <w:t>02. 2017</w:t>
          </w:r>
        </w:p>
      </w:tc>
    </w:tr>
  </w:tbl>
  <w:p w:rsidR="00CF238C" w:rsidRDefault="00CF238C">
    <w:pPr>
      <w:pStyle w:val="Zpa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pat"/>
      <w:jc w:val="center"/>
      <w:rPr>
        <w:sz w:val="20"/>
      </w:rPr>
    </w:pPr>
  </w:p>
  <w:p w:rsidR="00CF238C" w:rsidRDefault="00CF238C">
    <w:pPr>
      <w:pStyle w:val="Zpat"/>
      <w:jc w:val="center"/>
      <w:rPr>
        <w:sz w:val="20"/>
      </w:rPr>
    </w:pPr>
  </w:p>
  <w:tbl>
    <w:tblPr>
      <w:tblW w:w="0" w:type="auto"/>
      <w:tblBorders>
        <w:top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6"/>
      <w:gridCol w:w="4423"/>
      <w:gridCol w:w="2271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Zpracoval: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Název dokumentu:</w:t>
          </w:r>
        </w:p>
      </w:tc>
      <w:tc>
        <w:tcPr>
          <w:tcW w:w="23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Ing. </w:t>
          </w:r>
          <w:r w:rsidR="00FD3DE6">
            <w:rPr>
              <w:sz w:val="20"/>
            </w:rPr>
            <w:t>Lukáš Slovák</w:t>
          </w:r>
          <w:r>
            <w:rPr>
              <w:sz w:val="20"/>
            </w:rPr>
            <w:t xml:space="preserve">  </w:t>
          </w:r>
        </w:p>
        <w:p w:rsidR="00CF238C" w:rsidRDefault="00CF238C">
          <w:pPr>
            <w:pStyle w:val="Zhlav"/>
            <w:jc w:val="center"/>
            <w:rPr>
              <w:sz w:val="20"/>
            </w:rPr>
          </w:pPr>
        </w:p>
      </w:tc>
      <w:tc>
        <w:tcPr>
          <w:tcW w:w="4500" w:type="dxa"/>
        </w:tcPr>
        <w:p w:rsidR="00CF238C" w:rsidRDefault="00CF238C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Strana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E157E0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(celkem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E157E0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)</w:t>
          </w:r>
        </w:p>
      </w:tc>
      <w:tc>
        <w:tcPr>
          <w:tcW w:w="2300" w:type="dxa"/>
        </w:tcPr>
        <w:p w:rsidR="00CF238C" w:rsidRDefault="00E45EE6" w:rsidP="007E7ABD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>01. 0</w:t>
          </w:r>
          <w:r w:rsidR="00A71BBB">
            <w:rPr>
              <w:sz w:val="20"/>
            </w:rPr>
            <w:t>2</w:t>
          </w:r>
          <w:r>
            <w:rPr>
              <w:sz w:val="20"/>
            </w:rPr>
            <w:t>. 2017</w:t>
          </w:r>
        </w:p>
      </w:tc>
    </w:tr>
  </w:tbl>
  <w:p w:rsidR="00CF238C" w:rsidRDefault="00CF238C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91" w:rsidRDefault="00917D91">
      <w:r>
        <w:separator/>
      </w:r>
    </w:p>
  </w:footnote>
  <w:footnote w:type="continuationSeparator" w:id="0">
    <w:p w:rsidR="00917D91" w:rsidRDefault="0091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6"/>
      <w:gridCol w:w="4416"/>
      <w:gridCol w:w="2268"/>
    </w:tblGrid>
    <w:tr w:rsidR="00CF238C">
      <w:tc>
        <w:tcPr>
          <w:tcW w:w="241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Organizace:</w:t>
          </w:r>
        </w:p>
      </w:tc>
      <w:tc>
        <w:tcPr>
          <w:tcW w:w="4500" w:type="dxa"/>
        </w:tcPr>
        <w:p w:rsidR="00CF238C" w:rsidRDefault="00CF238C">
          <w:pPr>
            <w:pStyle w:val="Zhlav"/>
            <w:rPr>
              <w:sz w:val="16"/>
            </w:rPr>
          </w:pPr>
          <w:r>
            <w:rPr>
              <w:sz w:val="16"/>
            </w:rPr>
            <w:t>Název dokumentu:</w:t>
          </w:r>
        </w:p>
      </w:tc>
      <w:tc>
        <w:tcPr>
          <w:tcW w:w="2300" w:type="dxa"/>
        </w:tcPr>
        <w:p w:rsidR="00CF238C" w:rsidRDefault="00FD3DE6">
          <w:pPr>
            <w:pStyle w:val="Zhlav"/>
            <w:rPr>
              <w:sz w:val="16"/>
            </w:rPr>
          </w:pPr>
          <w:r>
            <w:rPr>
              <w:sz w:val="16"/>
            </w:rPr>
            <w:t>Datum zpracování:</w:t>
          </w:r>
        </w:p>
      </w:tc>
    </w:tr>
    <w:tr w:rsidR="00CF238C">
      <w:tc>
        <w:tcPr>
          <w:tcW w:w="2410" w:type="dxa"/>
        </w:tcPr>
        <w:p w:rsidR="00CF238C" w:rsidRDefault="00CF238C" w:rsidP="007E7ABD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 xml:space="preserve">MAS </w:t>
          </w:r>
          <w:proofErr w:type="spellStart"/>
          <w:r>
            <w:rPr>
              <w:sz w:val="20"/>
            </w:rPr>
            <w:t>Podhostýnska</w:t>
          </w:r>
          <w:proofErr w:type="spellEnd"/>
        </w:p>
      </w:tc>
      <w:tc>
        <w:tcPr>
          <w:tcW w:w="4500" w:type="dxa"/>
        </w:tcPr>
        <w:p w:rsidR="00CF238C" w:rsidRDefault="00CF238C" w:rsidP="00FD3DE6">
          <w:pPr>
            <w:pStyle w:val="Zhlav"/>
            <w:jc w:val="center"/>
            <w:rPr>
              <w:sz w:val="20"/>
            </w:rPr>
          </w:pPr>
          <w:r>
            <w:rPr>
              <w:sz w:val="20"/>
            </w:rPr>
            <w:t>Zápis z jednán</w:t>
          </w:r>
          <w:r w:rsidR="00FD3DE6">
            <w:rPr>
              <w:sz w:val="20"/>
            </w:rPr>
            <w:t>í výboru MAS</w:t>
          </w:r>
        </w:p>
      </w:tc>
      <w:tc>
        <w:tcPr>
          <w:tcW w:w="2300" w:type="dxa"/>
        </w:tcPr>
        <w:p w:rsidR="00CF238C" w:rsidRDefault="00E45EE6" w:rsidP="005245D9">
          <w:pPr>
            <w:pStyle w:val="Zhlav"/>
            <w:rPr>
              <w:sz w:val="20"/>
            </w:rPr>
          </w:pPr>
          <w:r>
            <w:rPr>
              <w:sz w:val="20"/>
            </w:rPr>
            <w:t xml:space="preserve">         01. 02. 2017</w:t>
          </w:r>
        </w:p>
      </w:tc>
    </w:tr>
    <w:tr w:rsidR="00A71BBB">
      <w:tc>
        <w:tcPr>
          <w:tcW w:w="2410" w:type="dxa"/>
        </w:tcPr>
        <w:p w:rsidR="00A71BBB" w:rsidRDefault="00A71BBB" w:rsidP="00A71BBB">
          <w:pPr>
            <w:pStyle w:val="Zhlav"/>
            <w:rPr>
              <w:sz w:val="20"/>
            </w:rPr>
          </w:pPr>
        </w:p>
      </w:tc>
      <w:tc>
        <w:tcPr>
          <w:tcW w:w="4500" w:type="dxa"/>
        </w:tcPr>
        <w:p w:rsidR="00A71BBB" w:rsidRDefault="00A71BBB" w:rsidP="00FD3DE6">
          <w:pPr>
            <w:pStyle w:val="Zhlav"/>
            <w:jc w:val="center"/>
            <w:rPr>
              <w:sz w:val="20"/>
            </w:rPr>
          </w:pPr>
        </w:p>
      </w:tc>
      <w:tc>
        <w:tcPr>
          <w:tcW w:w="2300" w:type="dxa"/>
        </w:tcPr>
        <w:p w:rsidR="00A71BBB" w:rsidRDefault="00A71BBB" w:rsidP="005245D9">
          <w:pPr>
            <w:pStyle w:val="Zhlav"/>
            <w:rPr>
              <w:sz w:val="20"/>
            </w:rPr>
          </w:pPr>
        </w:p>
      </w:tc>
    </w:tr>
  </w:tbl>
  <w:p w:rsidR="00CF238C" w:rsidRDefault="00CF238C">
    <w:pPr>
      <w:pStyle w:val="Zhlav"/>
      <w:rPr>
        <w:sz w:val="20"/>
      </w:rPr>
    </w:pPr>
  </w:p>
  <w:p w:rsidR="00CF238C" w:rsidRDefault="00CF238C">
    <w:pPr>
      <w:pStyle w:val="Zhlav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54C78">
    <w:pPr>
      <w:pStyle w:val="Zhlav"/>
      <w:rPr>
        <w:i/>
        <w:iCs/>
        <w:color w:val="333399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6E886" wp14:editId="3BE33C83">
          <wp:simplePos x="0" y="0"/>
          <wp:positionH relativeFrom="margin">
            <wp:align>center</wp:align>
          </wp:positionH>
          <wp:positionV relativeFrom="paragraph">
            <wp:posOffset>14605</wp:posOffset>
          </wp:positionV>
          <wp:extent cx="1820545" cy="763905"/>
          <wp:effectExtent l="0" t="0" r="825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  <w:p w:rsidR="00CF238C" w:rsidRDefault="00CF238C">
    <w:pPr>
      <w:pStyle w:val="Zhlav"/>
      <w:rPr>
        <w:i/>
        <w:iCs/>
        <w:color w:val="333399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A80"/>
    <w:multiLevelType w:val="hybridMultilevel"/>
    <w:tmpl w:val="8F96158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FC8"/>
    <w:multiLevelType w:val="hybridMultilevel"/>
    <w:tmpl w:val="022CB3A2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DDC5D74"/>
    <w:multiLevelType w:val="hybridMultilevel"/>
    <w:tmpl w:val="EBEE8DC2"/>
    <w:lvl w:ilvl="0" w:tplc="62724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FC5056EC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6008F"/>
    <w:multiLevelType w:val="hybridMultilevel"/>
    <w:tmpl w:val="0A78E7E6"/>
    <w:lvl w:ilvl="0" w:tplc="0660F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02B13"/>
    <w:multiLevelType w:val="hybridMultilevel"/>
    <w:tmpl w:val="D042063A"/>
    <w:lvl w:ilvl="0" w:tplc="50FC2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C5056EC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43856"/>
    <w:multiLevelType w:val="hybridMultilevel"/>
    <w:tmpl w:val="DB165FB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3792225"/>
    <w:multiLevelType w:val="hybridMultilevel"/>
    <w:tmpl w:val="532408C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464D42">
      <w:start w:val="18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ED1520"/>
    <w:multiLevelType w:val="hybridMultilevel"/>
    <w:tmpl w:val="3402C30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34520"/>
    <w:multiLevelType w:val="hybridMultilevel"/>
    <w:tmpl w:val="5292386E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25C6A"/>
    <w:multiLevelType w:val="hybridMultilevel"/>
    <w:tmpl w:val="B1967F10"/>
    <w:lvl w:ilvl="0" w:tplc="E990B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DD7266"/>
    <w:multiLevelType w:val="hybridMultilevel"/>
    <w:tmpl w:val="D6F0354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500"/>
        </w:tabs>
        <w:ind w:left="1500" w:hanging="360"/>
      </w:pPr>
    </w:lvl>
    <w:lvl w:ilvl="2" w:tplc="762AA376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3336200"/>
    <w:multiLevelType w:val="hybridMultilevel"/>
    <w:tmpl w:val="A1B4DFDE"/>
    <w:lvl w:ilvl="0" w:tplc="0D582C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47338"/>
    <w:multiLevelType w:val="hybridMultilevel"/>
    <w:tmpl w:val="FF90F13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B0711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</w:lvl>
  </w:abstractNum>
  <w:abstractNum w:abstractNumId="14" w15:restartNumberingAfterBreak="0">
    <w:nsid w:val="41533DB2"/>
    <w:multiLevelType w:val="hybridMultilevel"/>
    <w:tmpl w:val="0A78E7E6"/>
    <w:lvl w:ilvl="0" w:tplc="0660F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E666B"/>
    <w:multiLevelType w:val="hybridMultilevel"/>
    <w:tmpl w:val="B330CF32"/>
    <w:lvl w:ilvl="0" w:tplc="4966522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10D93"/>
    <w:multiLevelType w:val="hybridMultilevel"/>
    <w:tmpl w:val="DB8E82F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804F60"/>
    <w:multiLevelType w:val="hybridMultilevel"/>
    <w:tmpl w:val="9A04166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6BF1B93"/>
    <w:multiLevelType w:val="hybridMultilevel"/>
    <w:tmpl w:val="0A76AED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A0D86"/>
    <w:multiLevelType w:val="hybridMultilevel"/>
    <w:tmpl w:val="2A02D58C"/>
    <w:lvl w:ilvl="0" w:tplc="8A94CDF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66A4724B"/>
    <w:multiLevelType w:val="hybridMultilevel"/>
    <w:tmpl w:val="0E9615FE"/>
    <w:lvl w:ilvl="0" w:tplc="04050015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687D6217"/>
    <w:multiLevelType w:val="hybridMultilevel"/>
    <w:tmpl w:val="B51EB1CC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A55D3F"/>
    <w:multiLevelType w:val="hybridMultilevel"/>
    <w:tmpl w:val="0ADAB5E0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B8B7BFA"/>
    <w:multiLevelType w:val="hybridMultilevel"/>
    <w:tmpl w:val="FF7CC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F24DCF"/>
    <w:multiLevelType w:val="hybridMultilevel"/>
    <w:tmpl w:val="7DA6AEC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56266A"/>
    <w:multiLevelType w:val="hybridMultilevel"/>
    <w:tmpl w:val="AE7435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70BBF"/>
    <w:multiLevelType w:val="hybridMultilevel"/>
    <w:tmpl w:val="9CF6FC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0063EF"/>
    <w:multiLevelType w:val="hybridMultilevel"/>
    <w:tmpl w:val="20D6F5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8294C"/>
    <w:multiLevelType w:val="hybridMultilevel"/>
    <w:tmpl w:val="F346542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713AF8"/>
    <w:multiLevelType w:val="hybridMultilevel"/>
    <w:tmpl w:val="7D5C9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3576"/>
    <w:multiLevelType w:val="hybridMultilevel"/>
    <w:tmpl w:val="73840CA4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26"/>
  </w:num>
  <w:num w:numId="5">
    <w:abstractNumId w:val="16"/>
  </w:num>
  <w:num w:numId="6">
    <w:abstractNumId w:val="30"/>
  </w:num>
  <w:num w:numId="7">
    <w:abstractNumId w:val="20"/>
  </w:num>
  <w:num w:numId="8">
    <w:abstractNumId w:val="1"/>
  </w:num>
  <w:num w:numId="9">
    <w:abstractNumId w:val="22"/>
  </w:num>
  <w:num w:numId="10">
    <w:abstractNumId w:val="21"/>
  </w:num>
  <w:num w:numId="11">
    <w:abstractNumId w:val="12"/>
  </w:num>
  <w:num w:numId="12">
    <w:abstractNumId w:val="28"/>
  </w:num>
  <w:num w:numId="13">
    <w:abstractNumId w:val="23"/>
  </w:num>
  <w:num w:numId="14">
    <w:abstractNumId w:val="0"/>
  </w:num>
  <w:num w:numId="15">
    <w:abstractNumId w:val="24"/>
  </w:num>
  <w:num w:numId="16">
    <w:abstractNumId w:val="18"/>
  </w:num>
  <w:num w:numId="17">
    <w:abstractNumId w:val="5"/>
  </w:num>
  <w:num w:numId="18">
    <w:abstractNumId w:val="10"/>
  </w:num>
  <w:num w:numId="19">
    <w:abstractNumId w:val="8"/>
  </w:num>
  <w:num w:numId="20">
    <w:abstractNumId w:val="7"/>
  </w:num>
  <w:num w:numId="21">
    <w:abstractNumId w:val="4"/>
  </w:num>
  <w:num w:numId="22">
    <w:abstractNumId w:val="27"/>
  </w:num>
  <w:num w:numId="23">
    <w:abstractNumId w:val="25"/>
  </w:num>
  <w:num w:numId="24">
    <w:abstractNumId w:val="29"/>
  </w:num>
  <w:num w:numId="25">
    <w:abstractNumId w:val="9"/>
  </w:num>
  <w:num w:numId="26">
    <w:abstractNumId w:val="2"/>
  </w:num>
  <w:num w:numId="27">
    <w:abstractNumId w:val="15"/>
  </w:num>
  <w:num w:numId="28">
    <w:abstractNumId w:val="14"/>
  </w:num>
  <w:num w:numId="29">
    <w:abstractNumId w:val="3"/>
  </w:num>
  <w:num w:numId="30">
    <w:abstractNumId w:val="1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FD"/>
    <w:rsid w:val="00000EF2"/>
    <w:rsid w:val="00003F97"/>
    <w:rsid w:val="00093F9B"/>
    <w:rsid w:val="000E380C"/>
    <w:rsid w:val="000F1E7E"/>
    <w:rsid w:val="00105F7E"/>
    <w:rsid w:val="00106BB7"/>
    <w:rsid w:val="001074E6"/>
    <w:rsid w:val="0015782E"/>
    <w:rsid w:val="001C04F7"/>
    <w:rsid w:val="001C3B86"/>
    <w:rsid w:val="001F29F0"/>
    <w:rsid w:val="001F6D26"/>
    <w:rsid w:val="00263C84"/>
    <w:rsid w:val="00277B5A"/>
    <w:rsid w:val="002878B2"/>
    <w:rsid w:val="002D2700"/>
    <w:rsid w:val="002D5A8F"/>
    <w:rsid w:val="002E665E"/>
    <w:rsid w:val="003008BD"/>
    <w:rsid w:val="0038328F"/>
    <w:rsid w:val="003B0E64"/>
    <w:rsid w:val="003E21B7"/>
    <w:rsid w:val="004039FC"/>
    <w:rsid w:val="00435180"/>
    <w:rsid w:val="00484406"/>
    <w:rsid w:val="004C1FC4"/>
    <w:rsid w:val="00514105"/>
    <w:rsid w:val="005217AE"/>
    <w:rsid w:val="005245D9"/>
    <w:rsid w:val="00565F6E"/>
    <w:rsid w:val="005861EF"/>
    <w:rsid w:val="005937AE"/>
    <w:rsid w:val="00595061"/>
    <w:rsid w:val="005A5C35"/>
    <w:rsid w:val="005B2FDF"/>
    <w:rsid w:val="005D45B9"/>
    <w:rsid w:val="00626464"/>
    <w:rsid w:val="00646081"/>
    <w:rsid w:val="00650FC4"/>
    <w:rsid w:val="006633FF"/>
    <w:rsid w:val="006D1F06"/>
    <w:rsid w:val="006E1F43"/>
    <w:rsid w:val="007437EE"/>
    <w:rsid w:val="00770BB6"/>
    <w:rsid w:val="007C1FEA"/>
    <w:rsid w:val="007E7ABD"/>
    <w:rsid w:val="007F45E7"/>
    <w:rsid w:val="00827982"/>
    <w:rsid w:val="00882FE9"/>
    <w:rsid w:val="00894A86"/>
    <w:rsid w:val="00894B49"/>
    <w:rsid w:val="008E6275"/>
    <w:rsid w:val="008F0BD1"/>
    <w:rsid w:val="00917D91"/>
    <w:rsid w:val="00927738"/>
    <w:rsid w:val="00932083"/>
    <w:rsid w:val="00952FD8"/>
    <w:rsid w:val="009942FD"/>
    <w:rsid w:val="009A7AA3"/>
    <w:rsid w:val="009F4EC5"/>
    <w:rsid w:val="00A34609"/>
    <w:rsid w:val="00A628D3"/>
    <w:rsid w:val="00A71BBB"/>
    <w:rsid w:val="00AB5C8B"/>
    <w:rsid w:val="00AC22EC"/>
    <w:rsid w:val="00AD41D7"/>
    <w:rsid w:val="00AF2077"/>
    <w:rsid w:val="00AF7CD9"/>
    <w:rsid w:val="00B418B1"/>
    <w:rsid w:val="00B430E4"/>
    <w:rsid w:val="00B67221"/>
    <w:rsid w:val="00BF119B"/>
    <w:rsid w:val="00C03E91"/>
    <w:rsid w:val="00C219F0"/>
    <w:rsid w:val="00C54C78"/>
    <w:rsid w:val="00CF238C"/>
    <w:rsid w:val="00E157E0"/>
    <w:rsid w:val="00E2288A"/>
    <w:rsid w:val="00E45EE6"/>
    <w:rsid w:val="00F149DB"/>
    <w:rsid w:val="00F413E1"/>
    <w:rsid w:val="00F46400"/>
    <w:rsid w:val="00F9335A"/>
    <w:rsid w:val="00FA3F0A"/>
    <w:rsid w:val="00FB0535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80B753"/>
  <w15:chartTrackingRefBased/>
  <w15:docId w15:val="{FB02A1C3-B94E-459C-8DC0-12657876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pPr>
      <w:keepNext/>
      <w:tabs>
        <w:tab w:val="num" w:pos="1080"/>
      </w:tabs>
      <w:spacing w:before="120" w:after="120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spacing w:before="120" w:after="120"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tabs>
        <w:tab w:val="num" w:pos="1080"/>
      </w:tabs>
      <w:spacing w:before="120" w:after="120"/>
      <w:outlineLvl w:val="2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spacing w:before="120" w:after="120"/>
      <w:jc w:val="center"/>
    </w:pPr>
    <w:rPr>
      <w:b/>
      <w:bCs/>
      <w:sz w:val="32"/>
    </w:rPr>
  </w:style>
  <w:style w:type="paragraph" w:styleId="Zkladntext2">
    <w:name w:val="Body Text 2"/>
    <w:basedOn w:val="Normln"/>
    <w:semiHidden/>
    <w:pPr>
      <w:tabs>
        <w:tab w:val="num" w:pos="1080"/>
      </w:tabs>
      <w:spacing w:before="120" w:after="120"/>
      <w:jc w:val="both"/>
    </w:pPr>
  </w:style>
  <w:style w:type="paragraph" w:styleId="Zkladntextodsazen">
    <w:name w:val="Body Text Indent"/>
    <w:basedOn w:val="Normln"/>
    <w:semiHidden/>
    <w:pPr>
      <w:spacing w:before="120" w:after="120"/>
      <w:ind w:left="470"/>
    </w:pPr>
  </w:style>
  <w:style w:type="paragraph" w:styleId="Nzev">
    <w:name w:val="Title"/>
    <w:basedOn w:val="Normln"/>
    <w:next w:val="Normln"/>
    <w:qFormat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projektu</vt:lpstr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projektu</dc:title>
  <dc:subject/>
  <dc:creator>IBM</dc:creator>
  <cp:keywords/>
  <cp:lastModifiedBy>Lukáš Slovák</cp:lastModifiedBy>
  <cp:revision>2</cp:revision>
  <cp:lastPrinted>2016-12-06T10:08:00Z</cp:lastPrinted>
  <dcterms:created xsi:type="dcterms:W3CDTF">2017-08-30T08:39:00Z</dcterms:created>
  <dcterms:modified xsi:type="dcterms:W3CDTF">2017-08-30T08:39:00Z</dcterms:modified>
</cp:coreProperties>
</file>